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52" w:rsidRPr="002D0491" w:rsidRDefault="00141252" w:rsidP="002D0491">
      <w:pPr>
        <w:pStyle w:val="BodyText"/>
        <w:jc w:val="center"/>
        <w:rPr>
          <w:b/>
        </w:rPr>
      </w:pPr>
      <w:r w:rsidRPr="002D0491">
        <w:rPr>
          <w:b/>
        </w:rPr>
        <w:t>IR Spectroscopy and Greenhouse Gases</w:t>
      </w:r>
    </w:p>
    <w:p w:rsidR="00010B17" w:rsidRPr="00F4768C" w:rsidRDefault="00010B17" w:rsidP="00D75515">
      <w:pPr>
        <w:pStyle w:val="BodyText"/>
      </w:pPr>
    </w:p>
    <w:p w:rsidR="00823D93" w:rsidRPr="00F4768C" w:rsidRDefault="00305BEE" w:rsidP="00D75515">
      <w:pPr>
        <w:pStyle w:val="BodyText"/>
      </w:pPr>
      <w:r>
        <w:t>Retinas</w:t>
      </w:r>
      <w:r w:rsidR="00B94F0D" w:rsidRPr="00F4768C">
        <w:t xml:space="preserve">. Microwave ovens. Night vision goggles. They all </w:t>
      </w:r>
      <w:r w:rsidR="00A04BCE">
        <w:t>rely on</w:t>
      </w:r>
      <w:r w:rsidR="00B94F0D" w:rsidRPr="00F4768C">
        <w:t xml:space="preserve"> the interaction of electromagnetic radiation with matter.  </w:t>
      </w:r>
      <w:r w:rsidR="00450977" w:rsidRPr="00F4768C">
        <w:t xml:space="preserve">The principle source of electromagnetic radiation is the sun.  </w:t>
      </w:r>
      <w:r w:rsidR="001A7AE8">
        <w:t>Radiation</w:t>
      </w:r>
      <w:r w:rsidR="00450977" w:rsidRPr="00F4768C">
        <w:t xml:space="preserve"> </w:t>
      </w:r>
      <w:r w:rsidR="00AF60E0">
        <w:t>moving</w:t>
      </w:r>
      <w:r w:rsidR="00450977" w:rsidRPr="00F4768C">
        <w:t xml:space="preserve"> at the speed of light leave</w:t>
      </w:r>
      <w:r w:rsidR="001A7AE8">
        <w:t>s</w:t>
      </w:r>
      <w:r w:rsidR="00450977" w:rsidRPr="00F4768C">
        <w:t xml:space="preserve"> the sun </w:t>
      </w:r>
      <w:r w:rsidR="001A7AE8">
        <w:t>and travels</w:t>
      </w:r>
      <w:r w:rsidR="00450977" w:rsidRPr="00F4768C">
        <w:t xml:space="preserve"> toward Earth. These </w:t>
      </w:r>
      <w:r w:rsidR="00A04BCE">
        <w:t>photons</w:t>
      </w:r>
      <w:r w:rsidR="00450977" w:rsidRPr="00F4768C">
        <w:t xml:space="preserve"> come in </w:t>
      </w:r>
      <w:r w:rsidR="00A04BCE">
        <w:t>a range of</w:t>
      </w:r>
      <w:r w:rsidR="00450977" w:rsidRPr="00F4768C">
        <w:t xml:space="preserve"> </w:t>
      </w:r>
      <w:r w:rsidR="00A04BCE">
        <w:t xml:space="preserve">wavelengths, allowing them to interact with matter </w:t>
      </w:r>
      <w:r w:rsidR="00DB2B03">
        <w:t xml:space="preserve">in many ways depending on their energy. </w:t>
      </w:r>
      <w:r w:rsidR="00450977" w:rsidRPr="00F4768C">
        <w:t>Wave</w:t>
      </w:r>
      <w:r w:rsidR="0022229D">
        <w:t>lengths</w:t>
      </w:r>
      <w:r w:rsidR="00450977" w:rsidRPr="00F4768C">
        <w:t xml:space="preserve"> in the visible portion of the spectrum </w:t>
      </w:r>
      <w:r w:rsidR="00DB2B03">
        <w:t xml:space="preserve">reflect off of objects and hit the retinas in our eyes, sending a signal to our brains that registers as a specific color. </w:t>
      </w:r>
      <w:r w:rsidR="00582A35">
        <w:t>Water molecules flip and rotate as they absorb microwave radiation,</w:t>
      </w:r>
      <w:r w:rsidR="00DB2B03">
        <w:t xml:space="preserve"> </w:t>
      </w:r>
      <w:r w:rsidR="004C0ADF">
        <w:t xml:space="preserve">creating frictional energy that raises </w:t>
      </w:r>
      <w:r w:rsidR="001A7AE8">
        <w:t>the</w:t>
      </w:r>
      <w:r w:rsidR="00A04BCE">
        <w:t xml:space="preserve"> </w:t>
      </w:r>
      <w:r w:rsidR="004C0ADF">
        <w:t>temperature</w:t>
      </w:r>
      <w:r w:rsidR="00DB2B03">
        <w:t xml:space="preserve"> of the food</w:t>
      </w:r>
      <w:r w:rsidR="004C0ADF">
        <w:t>.</w:t>
      </w:r>
      <w:r w:rsidR="00450977" w:rsidRPr="00F4768C">
        <w:t xml:space="preserve"> </w:t>
      </w:r>
      <w:r w:rsidR="00DB2B03">
        <w:t xml:space="preserve">Everything on </w:t>
      </w:r>
      <w:r w:rsidR="0069460F">
        <w:t>E</w:t>
      </w:r>
      <w:r w:rsidR="00450977" w:rsidRPr="00F4768C">
        <w:t xml:space="preserve">arth’s </w:t>
      </w:r>
      <w:r w:rsidR="00DB2B03" w:rsidRPr="00F4768C">
        <w:t>surface</w:t>
      </w:r>
      <w:r w:rsidR="00DB2B03">
        <w:t xml:space="preserve"> </w:t>
      </w:r>
      <w:r w:rsidR="00582A35">
        <w:t>emits</w:t>
      </w:r>
      <w:r w:rsidR="00450977" w:rsidRPr="00F4768C">
        <w:t xml:space="preserve"> infrared </w:t>
      </w:r>
      <w:r w:rsidR="0022229D" w:rsidRPr="00F4768C">
        <w:t xml:space="preserve">radiation </w:t>
      </w:r>
      <w:r w:rsidR="0022229D">
        <w:t>that can be detected</w:t>
      </w:r>
      <w:r w:rsidR="00DB2B03">
        <w:t xml:space="preserve"> and </w:t>
      </w:r>
      <w:r w:rsidR="00582A35">
        <w:t>amplified</w:t>
      </w:r>
      <w:r w:rsidR="0022229D">
        <w:t xml:space="preserve"> with night vision goggles.</w:t>
      </w:r>
    </w:p>
    <w:p w:rsidR="003F5912" w:rsidRDefault="004A07A4" w:rsidP="00D75515">
      <w:pPr>
        <w:pStyle w:val="BodyText"/>
      </w:pPr>
      <w:r>
        <w:t>S</w:t>
      </w:r>
      <w:r w:rsidR="00541628" w:rsidRPr="00F4768C">
        <w:t xml:space="preserve">pectroscopy </w:t>
      </w:r>
      <w:r>
        <w:t xml:space="preserve">is </w:t>
      </w:r>
      <w:r w:rsidR="00541628" w:rsidRPr="00F4768C">
        <w:t xml:space="preserve">the </w:t>
      </w:r>
      <w:r>
        <w:t xml:space="preserve">study of </w:t>
      </w:r>
      <w:r w:rsidR="00541628" w:rsidRPr="00F4768C">
        <w:t xml:space="preserve">interactions </w:t>
      </w:r>
      <w:r w:rsidR="001A7AE8">
        <w:t>between</w:t>
      </w:r>
      <w:r w:rsidR="00541628" w:rsidRPr="00F4768C">
        <w:t xml:space="preserve"> electromagnetic radiation </w:t>
      </w:r>
      <w:r w:rsidR="001A7AE8">
        <w:t xml:space="preserve">and </w:t>
      </w:r>
      <w:r w:rsidR="00541628" w:rsidRPr="00F4768C">
        <w:t xml:space="preserve">matter to </w:t>
      </w:r>
      <w:r>
        <w:t>reveal useful information about</w:t>
      </w:r>
      <w:r w:rsidR="00AF103B">
        <w:t xml:space="preserve"> its structure</w:t>
      </w:r>
      <w:r w:rsidR="00541628" w:rsidRPr="00F4768C">
        <w:t xml:space="preserve">.  </w:t>
      </w:r>
      <w:r w:rsidR="00450977" w:rsidRPr="00F4768C">
        <w:t>Recall the frequency-energy relationship:  the higher the frequency the more energetic the wave</w:t>
      </w:r>
      <w:r w:rsidR="00541628" w:rsidRPr="00F4768C">
        <w:t xml:space="preserve">.  Ultraviolet and visible </w:t>
      </w:r>
      <w:proofErr w:type="gramStart"/>
      <w:r w:rsidR="00541628" w:rsidRPr="00F4768C">
        <w:t xml:space="preserve">radiation </w:t>
      </w:r>
      <w:r w:rsidR="00582A35">
        <w:t>have</w:t>
      </w:r>
      <w:proofErr w:type="gramEnd"/>
      <w:r w:rsidR="00582A35">
        <w:t xml:space="preserve"> e</w:t>
      </w:r>
      <w:r w:rsidR="00541628" w:rsidRPr="00F4768C">
        <w:t>nough energy to</w:t>
      </w:r>
      <w:r w:rsidR="0075168A">
        <w:t xml:space="preserve"> </w:t>
      </w:r>
      <w:r w:rsidR="0069460F">
        <w:t>bump</w:t>
      </w:r>
      <w:r w:rsidR="00541628" w:rsidRPr="00F4768C">
        <w:t xml:space="preserve"> </w:t>
      </w:r>
      <w:r w:rsidR="0069460F">
        <w:t>an electron</w:t>
      </w:r>
      <w:r w:rsidR="0075168A">
        <w:t xml:space="preserve"> from</w:t>
      </w:r>
      <w:r w:rsidR="00541628" w:rsidRPr="00F4768C">
        <w:t xml:space="preserve"> </w:t>
      </w:r>
      <w:r w:rsidR="00582A35">
        <w:t>ground state</w:t>
      </w:r>
      <w:r w:rsidR="00BE4D15">
        <w:t xml:space="preserve"> to a new, higher</w:t>
      </w:r>
      <w:r w:rsidR="00541628" w:rsidRPr="00F4768C">
        <w:t xml:space="preserve"> energy level. </w:t>
      </w:r>
      <w:r w:rsidR="0075168A">
        <w:t xml:space="preserve">When those excited electrons </w:t>
      </w:r>
      <w:r w:rsidR="0069460F">
        <w:t>return to the ground state</w:t>
      </w:r>
      <w:r w:rsidR="0075168A">
        <w:t xml:space="preserve"> they release energy as photons of light whose wavelengths can be detected and measured. </w:t>
      </w:r>
      <w:r w:rsidR="00541628" w:rsidRPr="00F4768C">
        <w:t xml:space="preserve">Absorption </w:t>
      </w:r>
      <w:r w:rsidR="00AF103B">
        <w:t>and emission spectra in the UV-v</w:t>
      </w:r>
      <w:r w:rsidR="00541628" w:rsidRPr="00F4768C">
        <w:t>is</w:t>
      </w:r>
      <w:r w:rsidR="00D86D2D">
        <w:t>ible</w:t>
      </w:r>
      <w:r w:rsidR="00541628" w:rsidRPr="00F4768C">
        <w:t xml:space="preserve"> range provide characteristic</w:t>
      </w:r>
      <w:r w:rsidR="00823D93" w:rsidRPr="00F4768C">
        <w:t xml:space="preserve"> patte</w:t>
      </w:r>
      <w:r w:rsidR="00F4768C">
        <w:t>r</w:t>
      </w:r>
      <w:r w:rsidR="00823D93" w:rsidRPr="00F4768C">
        <w:t>n</w:t>
      </w:r>
      <w:r w:rsidR="00541628" w:rsidRPr="00F4768C">
        <w:t xml:space="preserve">s, much like a barcode, that help researchers identify the elements in a given sample.  </w:t>
      </w:r>
    </w:p>
    <w:p w:rsidR="00450977" w:rsidRPr="00F4768C" w:rsidRDefault="00541628" w:rsidP="00D75515">
      <w:pPr>
        <w:pStyle w:val="BodyText"/>
      </w:pPr>
      <w:r w:rsidRPr="00F4768C">
        <w:t>Infrared radi</w:t>
      </w:r>
      <w:r w:rsidR="00AF103B">
        <w:t>ation, of lower energy than UV-v</w:t>
      </w:r>
      <w:r w:rsidRPr="00F4768C">
        <w:t xml:space="preserve">is, interacts with </w:t>
      </w:r>
      <w:r w:rsidR="00CF4CA0" w:rsidRPr="00F4768C">
        <w:t xml:space="preserve">the bonds of molecules </w:t>
      </w:r>
      <w:r w:rsidR="0075168A">
        <w:t>that</w:t>
      </w:r>
      <w:r w:rsidR="004A07A4">
        <w:t xml:space="preserve"> vibrate, stretch, and rotate</w:t>
      </w:r>
      <w:r w:rsidR="004C0ADF">
        <w:t xml:space="preserve">.  </w:t>
      </w:r>
      <w:r w:rsidR="0069460F">
        <w:t>The bonds in molecules are in constant vibrational motion and the surrounding atoms in the molecule influence each of these motions</w:t>
      </w:r>
      <w:r w:rsidR="00C657FB">
        <w:t xml:space="preserve">. </w:t>
      </w:r>
      <w:r w:rsidR="003F5912">
        <w:t xml:space="preserve">These bond motions </w:t>
      </w:r>
      <w:r w:rsidR="00C271FC">
        <w:t xml:space="preserve">absorb some </w:t>
      </w:r>
      <w:r w:rsidR="003F5912">
        <w:t xml:space="preserve">frequencies that </w:t>
      </w:r>
      <w:r w:rsidR="00C657FB">
        <w:t>fall within</w:t>
      </w:r>
      <w:r w:rsidR="003F5912">
        <w:t xml:space="preserve"> the IR region of the spectrum</w:t>
      </w:r>
      <w:r w:rsidR="00C271FC">
        <w:t>, while transmitting others. This phenomenon</w:t>
      </w:r>
      <w:r w:rsidR="0067192E">
        <w:t xml:space="preserve"> allow</w:t>
      </w:r>
      <w:r w:rsidR="00C271FC">
        <w:t>s</w:t>
      </w:r>
      <w:r w:rsidR="003F5912">
        <w:t xml:space="preserve"> us to correlate specific absorption patterns with particular bond arrangements. </w:t>
      </w:r>
      <w:r w:rsidR="00F4768C">
        <w:t>By</w:t>
      </w:r>
      <w:r w:rsidR="00CF4CA0" w:rsidRPr="00F4768C">
        <w:t xml:space="preserve"> cataloging the IR spectrum</w:t>
      </w:r>
      <w:r w:rsidR="0067192E">
        <w:t>s</w:t>
      </w:r>
      <w:r w:rsidR="00CF4CA0" w:rsidRPr="00F4768C">
        <w:t xml:space="preserve"> of different bond </w:t>
      </w:r>
      <w:r w:rsidR="00F4768C">
        <w:t>combinations</w:t>
      </w:r>
      <w:r w:rsidR="00CF4CA0" w:rsidRPr="00F4768C">
        <w:t xml:space="preserve">, chemists can </w:t>
      </w:r>
      <w:r w:rsidR="0067192E">
        <w:t xml:space="preserve">use this data to </w:t>
      </w:r>
      <w:r w:rsidR="00CF4CA0" w:rsidRPr="00F4768C">
        <w:t xml:space="preserve">identify </w:t>
      </w:r>
      <w:r w:rsidR="0067192E">
        <w:t>the</w:t>
      </w:r>
      <w:r w:rsidR="00CF4CA0" w:rsidRPr="00F4768C">
        <w:t xml:space="preserve"> types of bonds present in a molecule.  IR spectroscopy is a widely used analytical tool for the identification and c</w:t>
      </w:r>
      <w:r w:rsidR="00AF103B">
        <w:t>onfirmation of substances and</w:t>
      </w:r>
      <w:r w:rsidR="00D86D2D">
        <w:t xml:space="preserve"> application</w:t>
      </w:r>
      <w:r w:rsidR="00AF103B">
        <w:t>s</w:t>
      </w:r>
      <w:r w:rsidR="00CF4CA0" w:rsidRPr="00F4768C">
        <w:t xml:space="preserve"> can be found in almost </w:t>
      </w:r>
      <w:r w:rsidR="00D86D2D">
        <w:t xml:space="preserve">all </w:t>
      </w:r>
      <w:r w:rsidR="00D75515" w:rsidRPr="00F4768C">
        <w:t>chemical field</w:t>
      </w:r>
      <w:r w:rsidR="00D86D2D">
        <w:t>s</w:t>
      </w:r>
      <w:r w:rsidR="00D75515" w:rsidRPr="00F4768C">
        <w:t>, including atmospheric chemistry</w:t>
      </w:r>
      <w:r w:rsidR="00823D93" w:rsidRPr="00F4768C">
        <w:t>.</w:t>
      </w:r>
      <w:r w:rsidR="00CF4CA0" w:rsidRPr="00F4768C">
        <w:t xml:space="preserve"> </w:t>
      </w:r>
    </w:p>
    <w:p w:rsidR="005A22E7" w:rsidRPr="00F4768C" w:rsidRDefault="00823D93" w:rsidP="00D75515">
      <w:pPr>
        <w:pStyle w:val="BodyText"/>
      </w:pPr>
      <w:r w:rsidRPr="00F4768C">
        <w:t>Earth</w:t>
      </w:r>
      <w:r w:rsidR="00AF103B">
        <w:t xml:space="preserve"> is constantly</w:t>
      </w:r>
      <w:r w:rsidR="005A22E7">
        <w:t xml:space="preserve"> </w:t>
      </w:r>
      <w:r w:rsidRPr="00F4768C">
        <w:t xml:space="preserve">bombarded by electromagnetic radiation from the sun. </w:t>
      </w:r>
      <w:r w:rsidR="004A07A4">
        <w:t>Much of the UV and v</w:t>
      </w:r>
      <w:r w:rsidRPr="00F4768C">
        <w:t>isible radiation from the su</w:t>
      </w:r>
      <w:r w:rsidR="00AF103B">
        <w:t>n passes through the atmosphere</w:t>
      </w:r>
      <w:r w:rsidRPr="00F4768C">
        <w:t xml:space="preserve"> heating up the land</w:t>
      </w:r>
      <w:r w:rsidR="00901D42">
        <w:t>, water, and everything else</w:t>
      </w:r>
      <w:r w:rsidRPr="00F4768C">
        <w:t xml:space="preserve"> on Earth’s surface.  </w:t>
      </w:r>
      <w:r w:rsidR="0067192E">
        <w:t xml:space="preserve">Those </w:t>
      </w:r>
      <w:r w:rsidRPr="00F4768C">
        <w:t>objects radiate thermal energy in</w:t>
      </w:r>
      <w:r w:rsidR="005A22E7">
        <w:t xml:space="preserve"> the IR region of the spectrum </w:t>
      </w:r>
      <w:r w:rsidRPr="00F4768C">
        <w:t>back up into the atmosph</w:t>
      </w:r>
      <w:r w:rsidR="00AF103B">
        <w:t xml:space="preserve">ere where it interacts with </w:t>
      </w:r>
      <w:r w:rsidRPr="00F4768C">
        <w:t xml:space="preserve">atmospheric gases.  Gases that readily absorb IR radiation </w:t>
      </w:r>
      <w:r w:rsidR="004A07A4">
        <w:t xml:space="preserve">can </w:t>
      </w:r>
      <w:r w:rsidRPr="00F4768C">
        <w:t>capture that thermal energy and prevent it from returning to space.  This cap</w:t>
      </w:r>
      <w:r w:rsidR="00960056">
        <w:t>ture of IR radiation in the atmosph</w:t>
      </w:r>
      <w:r w:rsidRPr="00F4768C">
        <w:t xml:space="preserve">ere is what gives the atmosphere its greenhouse-like properties and </w:t>
      </w:r>
      <w:r w:rsidR="00AF103B">
        <w:t>why those gases involved in the</w:t>
      </w:r>
      <w:r w:rsidRPr="00F4768C">
        <w:t xml:space="preserve"> capture are called greenhouse gases.</w:t>
      </w:r>
    </w:p>
    <w:p w:rsidR="00823D93" w:rsidRPr="00F4768C" w:rsidRDefault="00823D93" w:rsidP="00D75515">
      <w:pPr>
        <w:pStyle w:val="BodyText"/>
      </w:pPr>
      <w:r w:rsidRPr="00F4768C">
        <w:t>Purpose</w:t>
      </w:r>
    </w:p>
    <w:p w:rsidR="00823D93" w:rsidRPr="00F4768C" w:rsidRDefault="00CF4CA0" w:rsidP="00D75515">
      <w:pPr>
        <w:pStyle w:val="BodyText"/>
      </w:pPr>
      <w:r w:rsidRPr="00F4768C">
        <w:t xml:space="preserve">In this activity you will </w:t>
      </w:r>
      <w:r w:rsidR="00AF103B">
        <w:t>examine IR spectra</w:t>
      </w:r>
      <w:r w:rsidR="00823D93" w:rsidRPr="00F4768C">
        <w:t xml:space="preserve"> to identify which atmospheric gases are capable of absorbing IR radiation and explain why this property makes those gases c</w:t>
      </w:r>
      <w:r w:rsidR="004A07A4">
        <w:t>ontribute to</w:t>
      </w:r>
      <w:r w:rsidR="00823D93" w:rsidRPr="00F4768C">
        <w:t xml:space="preserve"> a greenhouse effect in the atmosphere</w:t>
      </w:r>
      <w:r w:rsidR="00D75515" w:rsidRPr="00F4768C">
        <w:t>.</w:t>
      </w:r>
    </w:p>
    <w:p w:rsidR="00901D42" w:rsidRDefault="00901D42" w:rsidP="00D75515">
      <w:pPr>
        <w:pStyle w:val="BodyText"/>
        <w:sectPr w:rsidR="00901D42" w:rsidSect="00121340">
          <w:headerReference w:type="default" r:id="rId8"/>
          <w:pgSz w:w="12240" w:h="15840"/>
          <w:pgMar w:top="1440" w:right="1440" w:bottom="1440" w:left="1440" w:header="720" w:footer="720" w:gutter="0"/>
          <w:cols w:space="720"/>
          <w:docGrid w:linePitch="360"/>
        </w:sectPr>
      </w:pPr>
    </w:p>
    <w:p w:rsidR="00901D42" w:rsidRDefault="00901D42" w:rsidP="00D75515">
      <w:pPr>
        <w:pStyle w:val="BodyText"/>
      </w:pPr>
      <w:r>
        <w:t>Pre-Lab Questions</w:t>
      </w:r>
    </w:p>
    <w:p w:rsidR="00901D42" w:rsidRDefault="003C03B8" w:rsidP="003C03B8">
      <w:pPr>
        <w:pStyle w:val="BodyText"/>
        <w:jc w:val="center"/>
      </w:pPr>
      <w:r>
        <w:rPr>
          <w:noProof/>
        </w:rPr>
        <w:drawing>
          <wp:inline distT="0" distB="0" distL="0" distR="0" wp14:anchorId="745D1E3A" wp14:editId="335D8597">
            <wp:extent cx="5943600" cy="1525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lab figure 1.eps"/>
                    <pic:cNvPicPr/>
                  </pic:nvPicPr>
                  <pic:blipFill>
                    <a:blip r:embed="rId9">
                      <a:extLst>
                        <a:ext uri="{28A0092B-C50C-407E-A947-70E740481C1C}">
                          <a14:useLocalDpi xmlns:a14="http://schemas.microsoft.com/office/drawing/2010/main" val="0"/>
                        </a:ext>
                      </a:extLst>
                    </a:blip>
                    <a:stretch>
                      <a:fillRect/>
                    </a:stretch>
                  </pic:blipFill>
                  <pic:spPr>
                    <a:xfrm>
                      <a:off x="0" y="0"/>
                      <a:ext cx="5943600" cy="1525905"/>
                    </a:xfrm>
                    <a:prstGeom prst="rect">
                      <a:avLst/>
                    </a:prstGeom>
                  </pic:spPr>
                </pic:pic>
              </a:graphicData>
            </a:graphic>
          </wp:inline>
        </w:drawing>
      </w:r>
    </w:p>
    <w:p w:rsidR="00901D42" w:rsidRDefault="006974A1" w:rsidP="003C03B8">
      <w:pPr>
        <w:pStyle w:val="BodyText"/>
        <w:jc w:val="center"/>
      </w:pPr>
      <w:r>
        <w:t>Figure 1</w:t>
      </w:r>
    </w:p>
    <w:p w:rsidR="003C03B8" w:rsidRDefault="003C03B8" w:rsidP="003C03B8">
      <w:pPr>
        <w:pStyle w:val="BodyText"/>
      </w:pPr>
      <w:r>
        <w:t>Questions 1-5 refer to Figure 1.</w:t>
      </w:r>
    </w:p>
    <w:p w:rsidR="006974A1" w:rsidRDefault="00C271FC" w:rsidP="0020347D">
      <w:pPr>
        <w:pStyle w:val="ListNumber"/>
      </w:pPr>
      <w:r>
        <w:t xml:space="preserve">According to </w:t>
      </w:r>
      <w:r w:rsidR="0069460F">
        <w:t>Figure 1</w:t>
      </w:r>
      <w:r>
        <w:t>, w</w:t>
      </w:r>
      <w:r w:rsidR="002E72B0" w:rsidRPr="002E72B0">
        <w:t xml:space="preserve">hat </w:t>
      </w:r>
      <w:r w:rsidR="006974A1">
        <w:t xml:space="preserve">happens to the </w:t>
      </w:r>
      <w:r w:rsidR="005E2C4C">
        <w:t>6.6</w:t>
      </w:r>
      <w:r w:rsidR="005E2C4C" w:rsidRPr="00F70744">
        <w:rPr>
          <w:rFonts w:ascii="ＭＳ ゴシック" w:eastAsia="ＭＳ ゴシック"/>
          <w:color w:val="000000"/>
        </w:rPr>
        <w:t>×</w:t>
      </w:r>
      <w:r w:rsidR="0069460F">
        <w:t>10</w:t>
      </w:r>
      <w:r w:rsidR="0069460F" w:rsidRPr="0069460F">
        <w:rPr>
          <w:vertAlign w:val="superscript"/>
        </w:rPr>
        <w:t>13</w:t>
      </w:r>
      <w:r w:rsidR="005E2C4C">
        <w:t xml:space="preserve"> and 6.2</w:t>
      </w:r>
      <w:r w:rsidR="005E2C4C" w:rsidRPr="00056AB8">
        <w:rPr>
          <w:rFonts w:ascii="ＭＳ ゴシック" w:eastAsia="ＭＳ ゴシック"/>
          <w:color w:val="000000"/>
        </w:rPr>
        <w:t>×</w:t>
      </w:r>
      <w:r w:rsidR="0069460F">
        <w:t>10</w:t>
      </w:r>
      <w:r w:rsidR="0069460F" w:rsidRPr="0069460F">
        <w:rPr>
          <w:vertAlign w:val="superscript"/>
        </w:rPr>
        <w:t>13</w:t>
      </w:r>
      <w:r w:rsidR="0069460F">
        <w:t xml:space="preserve"> Hz</w:t>
      </w:r>
      <w:r w:rsidR="006974A1">
        <w:t xml:space="preserve"> frequencies of IR radiation as they pass through the sample?</w:t>
      </w:r>
    </w:p>
    <w:p w:rsidR="00772FA7" w:rsidRDefault="00677562" w:rsidP="0020347D">
      <w:pPr>
        <w:pStyle w:val="ListNumber"/>
      </w:pPr>
      <w:r>
        <w:t>What value is measured on the y-axis?</w:t>
      </w:r>
      <w:r w:rsidRPr="00772FA7">
        <w:t xml:space="preserve"> </w:t>
      </w:r>
      <w:r w:rsidR="00C271FC">
        <w:t>Explain</w:t>
      </w:r>
      <w:r w:rsidR="002E72B0" w:rsidRPr="002E72B0">
        <w:t xml:space="preserve"> the </w:t>
      </w:r>
      <w:r w:rsidR="006974A1">
        <w:t xml:space="preserve">relationship </w:t>
      </w:r>
      <w:r w:rsidR="002E72B0" w:rsidRPr="002E72B0">
        <w:t>betwe</w:t>
      </w:r>
      <w:r w:rsidR="00772FA7">
        <w:t>en absorbance and transmittance</w:t>
      </w:r>
      <w:r>
        <w:t>.</w:t>
      </w:r>
      <w:r w:rsidR="00C271FC">
        <w:t xml:space="preserve"> </w:t>
      </w:r>
    </w:p>
    <w:p w:rsidR="002E72B0" w:rsidRDefault="002E72B0" w:rsidP="005E2C4C">
      <w:pPr>
        <w:pStyle w:val="ListNumber"/>
      </w:pPr>
      <w:r w:rsidRPr="002E72B0">
        <w:t xml:space="preserve">What value is measured on the </w:t>
      </w:r>
      <w:r w:rsidR="005E2C4C">
        <w:t>x-axis? How do its units relate to the units of wavelength?  Based on the unit for the two values, suggest a mathematical relationship between these two quantities.</w:t>
      </w:r>
    </w:p>
    <w:p w:rsidR="00677562" w:rsidRDefault="005E2C4C" w:rsidP="00677562">
      <w:pPr>
        <w:pStyle w:val="ListNumber"/>
      </w:pPr>
      <w:r>
        <w:t>Identify which peaks on the graph correspond to the 6.6</w:t>
      </w:r>
      <w:r w:rsidRPr="00F70744">
        <w:rPr>
          <w:rFonts w:ascii="ＭＳ ゴシック" w:eastAsia="ＭＳ ゴシック"/>
          <w:color w:val="000000"/>
        </w:rPr>
        <w:t>×</w:t>
      </w:r>
      <w:r>
        <w:t>10</w:t>
      </w:r>
      <w:r w:rsidRPr="0069460F">
        <w:rPr>
          <w:vertAlign w:val="superscript"/>
        </w:rPr>
        <w:t>13</w:t>
      </w:r>
      <w:r>
        <w:t xml:space="preserve"> and 6.2</w:t>
      </w:r>
      <w:r w:rsidRPr="00056AB8">
        <w:rPr>
          <w:rFonts w:ascii="ＭＳ ゴシック" w:eastAsia="ＭＳ ゴシック"/>
          <w:color w:val="000000"/>
        </w:rPr>
        <w:t>×</w:t>
      </w:r>
      <w:r>
        <w:t>10</w:t>
      </w:r>
      <w:r w:rsidRPr="0069460F">
        <w:rPr>
          <w:vertAlign w:val="superscript"/>
        </w:rPr>
        <w:t>13</w:t>
      </w:r>
      <w:r>
        <w:t xml:space="preserve"> Hz frequencies.</w:t>
      </w:r>
      <w:r w:rsidR="00677562">
        <w:t xml:space="preserve"> </w:t>
      </w:r>
      <w:r>
        <w:t>Explain your reasoning</w:t>
      </w:r>
      <w:r w:rsidR="00677562">
        <w:t xml:space="preserve">. </w:t>
      </w:r>
    </w:p>
    <w:p w:rsidR="002E72B0" w:rsidRPr="002E72B0" w:rsidRDefault="00677562" w:rsidP="0020347D">
      <w:pPr>
        <w:pStyle w:val="ListNumber"/>
      </w:pPr>
      <w:r>
        <w:t>Calculate</w:t>
      </w:r>
      <w:r w:rsidR="002E72B0">
        <w:t xml:space="preserve"> the wavelength in </w:t>
      </w:r>
      <w:r>
        <w:t>nanometers of a wave whose wave</w:t>
      </w:r>
      <w:r w:rsidR="002E72B0">
        <w:t>number is 2200 cm</w:t>
      </w:r>
      <w:r w:rsidR="002E72B0" w:rsidRPr="004A07A4">
        <w:rPr>
          <w:vertAlign w:val="superscript"/>
        </w:rPr>
        <w:t>-1</w:t>
      </w:r>
      <w:r>
        <w:t xml:space="preserve">. </w:t>
      </w:r>
      <w:r w:rsidR="005E2C4C">
        <w:t>How does this value relate to the frequencies you assigned in question 4</w:t>
      </w:r>
      <w:r>
        <w:t xml:space="preserve">? </w:t>
      </w:r>
    </w:p>
    <w:p w:rsidR="002E72B0" w:rsidRDefault="003C03B8" w:rsidP="003C03B8">
      <w:pPr>
        <w:pStyle w:val="ListNumber"/>
      </w:pPr>
      <w:r>
        <w:t>V</w:t>
      </w:r>
      <w:r w:rsidR="002E72B0">
        <w:t xml:space="preserve">ibrational movements </w:t>
      </w:r>
      <w:r>
        <w:t>of</w:t>
      </w:r>
      <w:r w:rsidR="002E72B0">
        <w:t xml:space="preserve"> bonded atoms </w:t>
      </w:r>
      <w:r>
        <w:t xml:space="preserve">may be </w:t>
      </w:r>
      <w:r w:rsidR="00AF103B">
        <w:t xml:space="preserve">categorized </w:t>
      </w:r>
      <w:r w:rsidR="004A07A4">
        <w:t xml:space="preserve">as </w:t>
      </w:r>
      <w:r>
        <w:t>symmetrical stretching, asymmetrical stretching, and bending</w:t>
      </w:r>
      <w:r w:rsidR="002E72B0">
        <w:t xml:space="preserve">.  </w:t>
      </w:r>
      <w:r>
        <w:t xml:space="preserve">Write the appropriate term </w:t>
      </w:r>
      <w:r w:rsidR="004A07A4">
        <w:t xml:space="preserve">for each motion shown </w:t>
      </w:r>
      <w:r>
        <w:t>in Figure 2</w:t>
      </w:r>
      <w:r w:rsidR="002E72B0">
        <w:t>.</w:t>
      </w:r>
    </w:p>
    <w:p w:rsidR="002E72B0" w:rsidRDefault="003C03B8" w:rsidP="003C03B8">
      <w:pPr>
        <w:jc w:val="center"/>
      </w:pPr>
      <w:r w:rsidRPr="003C03B8">
        <w:rPr>
          <w:noProof/>
        </w:rPr>
        <w:drawing>
          <wp:inline distT="0" distB="0" distL="0" distR="0" wp14:anchorId="25DAC8B3" wp14:editId="55524282">
            <wp:extent cx="4457700" cy="20588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lesson Figure 2.eps"/>
                    <pic:cNvPicPr/>
                  </pic:nvPicPr>
                  <pic:blipFill>
                    <a:blip r:embed="rId10">
                      <a:extLst>
                        <a:ext uri="{28A0092B-C50C-407E-A947-70E740481C1C}">
                          <a14:useLocalDpi xmlns:a14="http://schemas.microsoft.com/office/drawing/2010/main" val="0"/>
                        </a:ext>
                      </a:extLst>
                    </a:blip>
                    <a:stretch>
                      <a:fillRect/>
                    </a:stretch>
                  </pic:blipFill>
                  <pic:spPr>
                    <a:xfrm>
                      <a:off x="0" y="0"/>
                      <a:ext cx="4458215" cy="2059066"/>
                    </a:xfrm>
                    <a:prstGeom prst="rect">
                      <a:avLst/>
                    </a:prstGeom>
                  </pic:spPr>
                </pic:pic>
              </a:graphicData>
            </a:graphic>
          </wp:inline>
        </w:drawing>
      </w:r>
    </w:p>
    <w:p w:rsidR="003C03B8" w:rsidRDefault="003C03B8" w:rsidP="003C03B8">
      <w:pPr>
        <w:jc w:val="center"/>
      </w:pPr>
      <w:r>
        <w:t>Figure 2</w:t>
      </w:r>
    </w:p>
    <w:p w:rsidR="003C03B8" w:rsidRDefault="003C03B8" w:rsidP="002E72B0"/>
    <w:p w:rsidR="002E72B0" w:rsidRPr="002E72B0" w:rsidRDefault="002E72B0" w:rsidP="002E72B0">
      <w:pPr>
        <w:sectPr w:rsidR="002E72B0" w:rsidRPr="002E72B0" w:rsidSect="00121340">
          <w:pgSz w:w="12240" w:h="15840"/>
          <w:pgMar w:top="1440" w:right="1440" w:bottom="1440" w:left="1440" w:header="720" w:footer="720" w:gutter="0"/>
          <w:cols w:space="720"/>
          <w:docGrid w:linePitch="360"/>
        </w:sectPr>
      </w:pPr>
    </w:p>
    <w:p w:rsidR="00823D93" w:rsidRPr="00F4768C" w:rsidRDefault="00D75515" w:rsidP="00D75515">
      <w:pPr>
        <w:pStyle w:val="BodyText"/>
      </w:pPr>
      <w:r w:rsidRPr="00F4768C">
        <w:t>Procedure</w:t>
      </w:r>
    </w:p>
    <w:p w:rsidR="00D75515" w:rsidRPr="00F4768C" w:rsidRDefault="00AF103B" w:rsidP="00D75515">
      <w:pPr>
        <w:pStyle w:val="BodyText"/>
      </w:pPr>
      <w:r>
        <w:t>Study the following IR spectra</w:t>
      </w:r>
      <w:r w:rsidR="00D75515" w:rsidRPr="00F4768C">
        <w:t xml:space="preserve"> and identify the wave</w:t>
      </w:r>
      <w:r w:rsidR="003C03B8">
        <w:t>number</w:t>
      </w:r>
      <w:r w:rsidR="00D75515" w:rsidRPr="00F4768C">
        <w:t xml:space="preserve"> of the major absorption bands.  Record the three greatest regions of absorption in Table 1.</w:t>
      </w:r>
    </w:p>
    <w:p w:rsidR="00D75515" w:rsidRPr="00F4768C" w:rsidRDefault="00D75515" w:rsidP="00D75515">
      <w:pPr>
        <w:pStyle w:val="BodyText"/>
      </w:pPr>
    </w:p>
    <w:p w:rsidR="000D5978" w:rsidRDefault="00744453" w:rsidP="00D75515">
      <w:pPr>
        <w:pStyle w:val="BodyText"/>
      </w:pPr>
      <w:r>
        <w:rPr>
          <w:noProof/>
        </w:rPr>
        <w:drawing>
          <wp:inline distT="0" distB="0" distL="0" distR="0" wp14:anchorId="4FCE5A01" wp14:editId="3A5FBDF7">
            <wp:extent cx="2776845" cy="2002536"/>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trogen IR.eps"/>
                    <pic:cNvPicPr/>
                  </pic:nvPicPr>
                  <pic:blipFill>
                    <a:blip r:embed="rId11">
                      <a:extLst>
                        <a:ext uri="{28A0092B-C50C-407E-A947-70E740481C1C}">
                          <a14:useLocalDpi xmlns:a14="http://schemas.microsoft.com/office/drawing/2010/main" val="0"/>
                        </a:ext>
                      </a:extLst>
                    </a:blip>
                    <a:stretch>
                      <a:fillRect/>
                    </a:stretch>
                  </pic:blipFill>
                  <pic:spPr>
                    <a:xfrm>
                      <a:off x="0" y="0"/>
                      <a:ext cx="2776845" cy="2002536"/>
                    </a:xfrm>
                    <a:prstGeom prst="rect">
                      <a:avLst/>
                    </a:prstGeom>
                  </pic:spPr>
                </pic:pic>
              </a:graphicData>
            </a:graphic>
          </wp:inline>
        </w:drawing>
      </w:r>
      <w:r w:rsidR="00070A74">
        <w:t xml:space="preserve">         </w:t>
      </w:r>
      <w:r w:rsidR="00E44B93">
        <w:rPr>
          <w:noProof/>
        </w:rPr>
        <w:drawing>
          <wp:inline distT="0" distB="0" distL="0" distR="0" wp14:anchorId="06079243" wp14:editId="6B82CC89">
            <wp:extent cx="2776845" cy="2002536"/>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ygen IR.eps"/>
                    <pic:cNvPicPr/>
                  </pic:nvPicPr>
                  <pic:blipFill>
                    <a:blip r:embed="rId12">
                      <a:extLst>
                        <a:ext uri="{28A0092B-C50C-407E-A947-70E740481C1C}">
                          <a14:useLocalDpi xmlns:a14="http://schemas.microsoft.com/office/drawing/2010/main" val="0"/>
                        </a:ext>
                      </a:extLst>
                    </a:blip>
                    <a:stretch>
                      <a:fillRect/>
                    </a:stretch>
                  </pic:blipFill>
                  <pic:spPr>
                    <a:xfrm>
                      <a:off x="0" y="0"/>
                      <a:ext cx="2776845" cy="2002536"/>
                    </a:xfrm>
                    <a:prstGeom prst="rect">
                      <a:avLst/>
                    </a:prstGeom>
                  </pic:spPr>
                </pic:pic>
              </a:graphicData>
            </a:graphic>
          </wp:inline>
        </w:drawing>
      </w:r>
      <w:r w:rsidR="00E44B93">
        <w:rPr>
          <w:noProof/>
        </w:rPr>
        <w:drawing>
          <wp:inline distT="0" distB="0" distL="0" distR="0" wp14:anchorId="13ED8674" wp14:editId="1A4BCC29">
            <wp:extent cx="2823362" cy="206654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IR.eps"/>
                    <pic:cNvPicPr/>
                  </pic:nvPicPr>
                  <pic:blipFill>
                    <a:blip r:embed="rId13">
                      <a:extLst>
                        <a:ext uri="{28A0092B-C50C-407E-A947-70E740481C1C}">
                          <a14:useLocalDpi xmlns:a14="http://schemas.microsoft.com/office/drawing/2010/main" val="0"/>
                        </a:ext>
                      </a:extLst>
                    </a:blip>
                    <a:stretch>
                      <a:fillRect/>
                    </a:stretch>
                  </pic:blipFill>
                  <pic:spPr>
                    <a:xfrm>
                      <a:off x="0" y="0"/>
                      <a:ext cx="2823362" cy="2066544"/>
                    </a:xfrm>
                    <a:prstGeom prst="rect">
                      <a:avLst/>
                    </a:prstGeom>
                  </pic:spPr>
                </pic:pic>
              </a:graphicData>
            </a:graphic>
          </wp:inline>
        </w:drawing>
      </w:r>
      <w:r w:rsidR="00070A74">
        <w:t xml:space="preserve">        </w:t>
      </w:r>
      <w:r>
        <w:rPr>
          <w:noProof/>
        </w:rPr>
        <w:drawing>
          <wp:inline distT="0" distB="0" distL="0" distR="0" wp14:anchorId="68E40753" wp14:editId="0EF9F178">
            <wp:extent cx="2776845" cy="2002536"/>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on IR.eps"/>
                    <pic:cNvPicPr/>
                  </pic:nvPicPr>
                  <pic:blipFill>
                    <a:blip r:embed="rId14">
                      <a:extLst>
                        <a:ext uri="{28A0092B-C50C-407E-A947-70E740481C1C}">
                          <a14:useLocalDpi xmlns:a14="http://schemas.microsoft.com/office/drawing/2010/main" val="0"/>
                        </a:ext>
                      </a:extLst>
                    </a:blip>
                    <a:stretch>
                      <a:fillRect/>
                    </a:stretch>
                  </pic:blipFill>
                  <pic:spPr>
                    <a:xfrm>
                      <a:off x="0" y="0"/>
                      <a:ext cx="2776845" cy="2002536"/>
                    </a:xfrm>
                    <a:prstGeom prst="rect">
                      <a:avLst/>
                    </a:prstGeom>
                  </pic:spPr>
                </pic:pic>
              </a:graphicData>
            </a:graphic>
          </wp:inline>
        </w:drawing>
      </w:r>
      <w:r>
        <w:rPr>
          <w:noProof/>
        </w:rPr>
        <w:drawing>
          <wp:inline distT="0" distB="0" distL="0" distR="0" wp14:anchorId="25B134CE" wp14:editId="1A437CC2">
            <wp:extent cx="2821304" cy="206654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on dioxide IR.eps"/>
                    <pic:cNvPicPr/>
                  </pic:nvPicPr>
                  <pic:blipFill>
                    <a:blip r:embed="rId15">
                      <a:extLst>
                        <a:ext uri="{28A0092B-C50C-407E-A947-70E740481C1C}">
                          <a14:useLocalDpi xmlns:a14="http://schemas.microsoft.com/office/drawing/2010/main" val="0"/>
                        </a:ext>
                      </a:extLst>
                    </a:blip>
                    <a:stretch>
                      <a:fillRect/>
                    </a:stretch>
                  </pic:blipFill>
                  <pic:spPr>
                    <a:xfrm>
                      <a:off x="0" y="0"/>
                      <a:ext cx="2821304" cy="2066544"/>
                    </a:xfrm>
                    <a:prstGeom prst="rect">
                      <a:avLst/>
                    </a:prstGeom>
                  </pic:spPr>
                </pic:pic>
              </a:graphicData>
            </a:graphic>
          </wp:inline>
        </w:drawing>
      </w:r>
      <w:r w:rsidR="00070A74">
        <w:t xml:space="preserve">     </w:t>
      </w:r>
      <w:r w:rsidR="00E44B93">
        <w:rPr>
          <w:noProof/>
        </w:rPr>
        <w:drawing>
          <wp:inline distT="0" distB="0" distL="0" distR="0" wp14:anchorId="2A15E19D" wp14:editId="247D1449">
            <wp:extent cx="2903642" cy="209397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n IR.eps"/>
                    <pic:cNvPicPr/>
                  </pic:nvPicPr>
                  <pic:blipFill>
                    <a:blip r:embed="rId16">
                      <a:extLst>
                        <a:ext uri="{28A0092B-C50C-407E-A947-70E740481C1C}">
                          <a14:useLocalDpi xmlns:a14="http://schemas.microsoft.com/office/drawing/2010/main" val="0"/>
                        </a:ext>
                      </a:extLst>
                    </a:blip>
                    <a:stretch>
                      <a:fillRect/>
                    </a:stretch>
                  </pic:blipFill>
                  <pic:spPr>
                    <a:xfrm>
                      <a:off x="0" y="0"/>
                      <a:ext cx="2903642" cy="2093976"/>
                    </a:xfrm>
                    <a:prstGeom prst="rect">
                      <a:avLst/>
                    </a:prstGeom>
                  </pic:spPr>
                </pic:pic>
              </a:graphicData>
            </a:graphic>
          </wp:inline>
        </w:drawing>
      </w:r>
      <w:r w:rsidR="00E44B93">
        <w:t xml:space="preserve">  </w:t>
      </w:r>
      <w:r w:rsidR="00E44B93">
        <w:rPr>
          <w:noProof/>
        </w:rPr>
        <w:drawing>
          <wp:inline distT="0" distB="0" distL="0" distR="0" wp14:anchorId="6D7FFC99" wp14:editId="620A6FBE">
            <wp:extent cx="2903642" cy="209397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um IR.eps"/>
                    <pic:cNvPicPr/>
                  </pic:nvPicPr>
                  <pic:blipFill>
                    <a:blip r:embed="rId17">
                      <a:extLst>
                        <a:ext uri="{28A0092B-C50C-407E-A947-70E740481C1C}">
                          <a14:useLocalDpi xmlns:a14="http://schemas.microsoft.com/office/drawing/2010/main" val="0"/>
                        </a:ext>
                      </a:extLst>
                    </a:blip>
                    <a:stretch>
                      <a:fillRect/>
                    </a:stretch>
                  </pic:blipFill>
                  <pic:spPr>
                    <a:xfrm>
                      <a:off x="0" y="0"/>
                      <a:ext cx="2903642" cy="2093976"/>
                    </a:xfrm>
                    <a:prstGeom prst="rect">
                      <a:avLst/>
                    </a:prstGeom>
                  </pic:spPr>
                </pic:pic>
              </a:graphicData>
            </a:graphic>
          </wp:inline>
        </w:drawing>
      </w:r>
      <w:r w:rsidR="00070A74">
        <w:t xml:space="preserve">     </w:t>
      </w:r>
      <w:r w:rsidR="00E44B93">
        <w:rPr>
          <w:noProof/>
        </w:rPr>
        <w:drawing>
          <wp:inline distT="0" distB="0" distL="0" distR="0" wp14:anchorId="456DB719" wp14:editId="1D160337">
            <wp:extent cx="2728242" cy="2020824"/>
            <wp:effectExtent l="0" t="0" r="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aneIR.eps"/>
                    <pic:cNvPicPr/>
                  </pic:nvPicPr>
                  <pic:blipFill>
                    <a:blip r:embed="rId18">
                      <a:extLst>
                        <a:ext uri="{28A0092B-C50C-407E-A947-70E740481C1C}">
                          <a14:useLocalDpi xmlns:a14="http://schemas.microsoft.com/office/drawing/2010/main" val="0"/>
                        </a:ext>
                      </a:extLst>
                    </a:blip>
                    <a:stretch>
                      <a:fillRect/>
                    </a:stretch>
                  </pic:blipFill>
                  <pic:spPr>
                    <a:xfrm>
                      <a:off x="0" y="0"/>
                      <a:ext cx="2728242" cy="2020824"/>
                    </a:xfrm>
                    <a:prstGeom prst="rect">
                      <a:avLst/>
                    </a:prstGeom>
                  </pic:spPr>
                </pic:pic>
              </a:graphicData>
            </a:graphic>
          </wp:inline>
        </w:drawing>
      </w:r>
      <w:r w:rsidR="00070A74">
        <w:t xml:space="preserve"> </w:t>
      </w:r>
    </w:p>
    <w:p w:rsidR="000D5978" w:rsidRDefault="000D5978" w:rsidP="00D75515">
      <w:pPr>
        <w:pStyle w:val="BodyText"/>
      </w:pPr>
      <w:r>
        <w:rPr>
          <w:noProof/>
        </w:rPr>
        <w:drawing>
          <wp:inline distT="0" distB="0" distL="0" distR="0" wp14:anchorId="7086133E" wp14:editId="629D2F8D">
            <wp:extent cx="2874220" cy="2057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ypton IR.eps"/>
                    <pic:cNvPicPr/>
                  </pic:nvPicPr>
                  <pic:blipFill>
                    <a:blip r:embed="rId19">
                      <a:extLst>
                        <a:ext uri="{28A0092B-C50C-407E-A947-70E740481C1C}">
                          <a14:useLocalDpi xmlns:a14="http://schemas.microsoft.com/office/drawing/2010/main" val="0"/>
                        </a:ext>
                      </a:extLst>
                    </a:blip>
                    <a:stretch>
                      <a:fillRect/>
                    </a:stretch>
                  </pic:blipFill>
                  <pic:spPr>
                    <a:xfrm>
                      <a:off x="0" y="0"/>
                      <a:ext cx="2874220" cy="2057400"/>
                    </a:xfrm>
                    <a:prstGeom prst="rect">
                      <a:avLst/>
                    </a:prstGeom>
                  </pic:spPr>
                </pic:pic>
              </a:graphicData>
            </a:graphic>
          </wp:inline>
        </w:drawing>
      </w:r>
      <w:r>
        <w:t xml:space="preserve">  </w:t>
      </w:r>
      <w:r w:rsidR="00070A74">
        <w:t xml:space="preserve">     </w:t>
      </w:r>
      <w:r w:rsidR="00E44B93">
        <w:rPr>
          <w:noProof/>
        </w:rPr>
        <w:drawing>
          <wp:inline distT="0" distB="0" distL="0" distR="0" wp14:anchorId="43362225" wp14:editId="0EC8AAD4">
            <wp:extent cx="2794191" cy="2029968"/>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trous oxide IR.eps"/>
                    <pic:cNvPicPr/>
                  </pic:nvPicPr>
                  <pic:blipFill>
                    <a:blip r:embed="rId20">
                      <a:extLst>
                        <a:ext uri="{28A0092B-C50C-407E-A947-70E740481C1C}">
                          <a14:useLocalDpi xmlns:a14="http://schemas.microsoft.com/office/drawing/2010/main" val="0"/>
                        </a:ext>
                      </a:extLst>
                    </a:blip>
                    <a:stretch>
                      <a:fillRect/>
                    </a:stretch>
                  </pic:blipFill>
                  <pic:spPr>
                    <a:xfrm>
                      <a:off x="0" y="0"/>
                      <a:ext cx="2794191" cy="2029968"/>
                    </a:xfrm>
                    <a:prstGeom prst="rect">
                      <a:avLst/>
                    </a:prstGeom>
                  </pic:spPr>
                </pic:pic>
              </a:graphicData>
            </a:graphic>
          </wp:inline>
        </w:drawing>
      </w:r>
    </w:p>
    <w:p w:rsidR="00D75515" w:rsidRPr="00F4768C" w:rsidRDefault="000D5978" w:rsidP="00D75515">
      <w:pPr>
        <w:pStyle w:val="BodyText"/>
      </w:pPr>
      <w:r>
        <w:rPr>
          <w:noProof/>
        </w:rPr>
        <w:drawing>
          <wp:inline distT="0" distB="0" distL="0" distR="0" wp14:anchorId="434E4222" wp14:editId="2C4BF841">
            <wp:extent cx="2746477" cy="19659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ogen IR.eps"/>
                    <pic:cNvPicPr/>
                  </pic:nvPicPr>
                  <pic:blipFill>
                    <a:blip r:embed="rId21">
                      <a:extLst>
                        <a:ext uri="{28A0092B-C50C-407E-A947-70E740481C1C}">
                          <a14:useLocalDpi xmlns:a14="http://schemas.microsoft.com/office/drawing/2010/main" val="0"/>
                        </a:ext>
                      </a:extLst>
                    </a:blip>
                    <a:stretch>
                      <a:fillRect/>
                    </a:stretch>
                  </pic:blipFill>
                  <pic:spPr>
                    <a:xfrm>
                      <a:off x="0" y="0"/>
                      <a:ext cx="2746477" cy="1965960"/>
                    </a:xfrm>
                    <a:prstGeom prst="rect">
                      <a:avLst/>
                    </a:prstGeom>
                  </pic:spPr>
                </pic:pic>
              </a:graphicData>
            </a:graphic>
          </wp:inline>
        </w:drawing>
      </w:r>
      <w:r>
        <w:t xml:space="preserve">      </w:t>
      </w:r>
      <w:r>
        <w:rPr>
          <w:noProof/>
        </w:rPr>
        <w:drawing>
          <wp:inline distT="0" distB="0" distL="0" distR="0" wp14:anchorId="797FB0A6" wp14:editId="32A8C4BF">
            <wp:extent cx="2874220" cy="2057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non IR.eps"/>
                    <pic:cNvPicPr/>
                  </pic:nvPicPr>
                  <pic:blipFill>
                    <a:blip r:embed="rId22">
                      <a:extLst>
                        <a:ext uri="{28A0092B-C50C-407E-A947-70E740481C1C}">
                          <a14:useLocalDpi xmlns:a14="http://schemas.microsoft.com/office/drawing/2010/main" val="0"/>
                        </a:ext>
                      </a:extLst>
                    </a:blip>
                    <a:stretch>
                      <a:fillRect/>
                    </a:stretch>
                  </pic:blipFill>
                  <pic:spPr>
                    <a:xfrm>
                      <a:off x="0" y="0"/>
                      <a:ext cx="2874220" cy="2057400"/>
                    </a:xfrm>
                    <a:prstGeom prst="rect">
                      <a:avLst/>
                    </a:prstGeom>
                  </pic:spPr>
                </pic:pic>
              </a:graphicData>
            </a:graphic>
          </wp:inline>
        </w:drawing>
      </w:r>
      <w:r w:rsidR="00D13FA4">
        <w:rPr>
          <w:noProof/>
        </w:rPr>
        <w:drawing>
          <wp:inline distT="0" distB="0" distL="0" distR="0" wp14:anchorId="0F90915B" wp14:editId="38250BDA">
            <wp:extent cx="2815795" cy="205740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one IR.eps"/>
                    <pic:cNvPicPr/>
                  </pic:nvPicPr>
                  <pic:blipFill>
                    <a:blip r:embed="rId23">
                      <a:extLst>
                        <a:ext uri="{28A0092B-C50C-407E-A947-70E740481C1C}">
                          <a14:useLocalDpi xmlns:a14="http://schemas.microsoft.com/office/drawing/2010/main" val="0"/>
                        </a:ext>
                      </a:extLst>
                    </a:blip>
                    <a:stretch>
                      <a:fillRect/>
                    </a:stretch>
                  </pic:blipFill>
                  <pic:spPr>
                    <a:xfrm>
                      <a:off x="0" y="0"/>
                      <a:ext cx="2815795" cy="2057400"/>
                    </a:xfrm>
                    <a:prstGeom prst="rect">
                      <a:avLst/>
                    </a:prstGeom>
                  </pic:spPr>
                </pic:pic>
              </a:graphicData>
            </a:graphic>
          </wp:inline>
        </w:drawing>
      </w:r>
      <w:r w:rsidR="00D13FA4">
        <w:t xml:space="preserve">     </w:t>
      </w:r>
      <w:r w:rsidR="00D13FA4">
        <w:rPr>
          <w:noProof/>
        </w:rPr>
        <w:drawing>
          <wp:inline distT="0" distB="0" distL="0" distR="0" wp14:anchorId="00448217" wp14:editId="5F3F624D">
            <wp:extent cx="2763655" cy="2066544"/>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holodifluoromethane IR.eps"/>
                    <pic:cNvPicPr/>
                  </pic:nvPicPr>
                  <pic:blipFill>
                    <a:blip r:embed="rId24">
                      <a:extLst>
                        <a:ext uri="{28A0092B-C50C-407E-A947-70E740481C1C}">
                          <a14:useLocalDpi xmlns:a14="http://schemas.microsoft.com/office/drawing/2010/main" val="0"/>
                        </a:ext>
                      </a:extLst>
                    </a:blip>
                    <a:stretch>
                      <a:fillRect/>
                    </a:stretch>
                  </pic:blipFill>
                  <pic:spPr>
                    <a:xfrm>
                      <a:off x="0" y="0"/>
                      <a:ext cx="2763655" cy="2066544"/>
                    </a:xfrm>
                    <a:prstGeom prst="rect">
                      <a:avLst/>
                    </a:prstGeom>
                  </pic:spPr>
                </pic:pic>
              </a:graphicData>
            </a:graphic>
          </wp:inline>
        </w:drawing>
      </w:r>
      <w:r w:rsidR="00E6128B">
        <w:t xml:space="preserve">    </w:t>
      </w:r>
    </w:p>
    <w:p w:rsidR="00823D93" w:rsidRPr="00F4768C" w:rsidRDefault="00823D93" w:rsidP="00D75515">
      <w:pPr>
        <w:pStyle w:val="BodyText"/>
      </w:pPr>
    </w:p>
    <w:p w:rsidR="00823D93" w:rsidRPr="00F4768C" w:rsidRDefault="00823D93" w:rsidP="00D75515">
      <w:pPr>
        <w:pStyle w:val="BodyText"/>
      </w:pPr>
    </w:p>
    <w:p w:rsidR="00316280" w:rsidRPr="00F4768C" w:rsidRDefault="00E23AEA" w:rsidP="00D75515">
      <w:pPr>
        <w:pStyle w:val="BodyText"/>
      </w:pPr>
      <w:r>
        <w:t>Data and Observations</w:t>
      </w:r>
    </w:p>
    <w:tbl>
      <w:tblPr>
        <w:tblStyle w:val="TableGrid"/>
        <w:tblW w:w="0" w:type="auto"/>
        <w:tblLook w:val="04A0" w:firstRow="1" w:lastRow="0" w:firstColumn="1" w:lastColumn="0" w:noHBand="0" w:noVBand="1"/>
      </w:tblPr>
      <w:tblGrid>
        <w:gridCol w:w="2656"/>
        <w:gridCol w:w="1915"/>
        <w:gridCol w:w="1915"/>
        <w:gridCol w:w="1915"/>
      </w:tblGrid>
      <w:tr w:rsidR="00070A74" w:rsidRPr="00F4768C" w:rsidTr="00070A74">
        <w:tc>
          <w:tcPr>
            <w:tcW w:w="7660" w:type="dxa"/>
            <w:gridSpan w:val="4"/>
          </w:tcPr>
          <w:p w:rsidR="00070A74" w:rsidRDefault="00070A74" w:rsidP="00604121">
            <w:pPr>
              <w:pStyle w:val="BodyText"/>
              <w:jc w:val="center"/>
            </w:pPr>
            <w:r>
              <w:t>Table 1</w:t>
            </w:r>
          </w:p>
          <w:p w:rsidR="00070A74" w:rsidRPr="00F4768C" w:rsidRDefault="00070A74" w:rsidP="00604121">
            <w:pPr>
              <w:pStyle w:val="BodyText"/>
              <w:jc w:val="center"/>
            </w:pPr>
            <w:r>
              <w:t>IR Absorption Bands of Atmospheric Gases</w:t>
            </w:r>
          </w:p>
        </w:tc>
      </w:tr>
      <w:tr w:rsidR="00320153" w:rsidRPr="00F4768C" w:rsidTr="00316280">
        <w:tc>
          <w:tcPr>
            <w:tcW w:w="1915" w:type="dxa"/>
          </w:tcPr>
          <w:p w:rsidR="00320153" w:rsidRPr="00F4768C" w:rsidRDefault="004A07A4" w:rsidP="00D75515">
            <w:pPr>
              <w:pStyle w:val="BodyText"/>
            </w:pPr>
            <w:r>
              <w:t>Gaseous Components of the Atmosphere</w:t>
            </w:r>
          </w:p>
        </w:tc>
        <w:tc>
          <w:tcPr>
            <w:tcW w:w="1915" w:type="dxa"/>
          </w:tcPr>
          <w:p w:rsidR="00320153" w:rsidRPr="00F4768C" w:rsidRDefault="00320153" w:rsidP="00D75515">
            <w:pPr>
              <w:pStyle w:val="BodyText"/>
            </w:pPr>
            <w:r w:rsidRPr="00F4768C">
              <w:t>Absorption Band</w:t>
            </w:r>
          </w:p>
          <w:p w:rsidR="00320153" w:rsidRPr="00F4768C" w:rsidRDefault="00604121" w:rsidP="00D75515">
            <w:pPr>
              <w:pStyle w:val="BodyText"/>
            </w:pPr>
            <w:r>
              <w:t>c</w:t>
            </w:r>
            <w:r w:rsidR="00320153" w:rsidRPr="00F4768C">
              <w:t>m-</w:t>
            </w:r>
            <w:r w:rsidR="00320153" w:rsidRPr="00604121">
              <w:rPr>
                <w:vertAlign w:val="superscript"/>
              </w:rPr>
              <w:t>1</w:t>
            </w:r>
          </w:p>
        </w:tc>
        <w:tc>
          <w:tcPr>
            <w:tcW w:w="1915" w:type="dxa"/>
          </w:tcPr>
          <w:p w:rsidR="00320153" w:rsidRPr="00F4768C" w:rsidRDefault="00320153" w:rsidP="00320153">
            <w:pPr>
              <w:pStyle w:val="BodyText"/>
            </w:pPr>
            <w:r w:rsidRPr="00F4768C">
              <w:t>Absorption Band</w:t>
            </w:r>
          </w:p>
          <w:p w:rsidR="00320153" w:rsidRPr="00F4768C" w:rsidRDefault="00604121" w:rsidP="00320153">
            <w:pPr>
              <w:pStyle w:val="BodyText"/>
            </w:pPr>
            <w:r>
              <w:t>c</w:t>
            </w:r>
            <w:r w:rsidRPr="00F4768C">
              <w:t>m-</w:t>
            </w:r>
            <w:r w:rsidRPr="00604121">
              <w:rPr>
                <w:vertAlign w:val="superscript"/>
              </w:rPr>
              <w:t>1</w:t>
            </w:r>
          </w:p>
        </w:tc>
        <w:tc>
          <w:tcPr>
            <w:tcW w:w="1915" w:type="dxa"/>
          </w:tcPr>
          <w:p w:rsidR="00320153" w:rsidRPr="00F4768C" w:rsidRDefault="00320153" w:rsidP="00320153">
            <w:pPr>
              <w:pStyle w:val="BodyText"/>
            </w:pPr>
            <w:r w:rsidRPr="00F4768C">
              <w:t>Absorption Band</w:t>
            </w:r>
          </w:p>
          <w:p w:rsidR="00320153" w:rsidRPr="00F4768C" w:rsidRDefault="00604121" w:rsidP="00320153">
            <w:pPr>
              <w:pStyle w:val="BodyText"/>
            </w:pPr>
            <w:r>
              <w:t>c</w:t>
            </w:r>
            <w:r w:rsidRPr="00F4768C">
              <w:t>m-</w:t>
            </w:r>
            <w:r w:rsidRPr="00604121">
              <w:rPr>
                <w:vertAlign w:val="superscript"/>
              </w:rPr>
              <w:t>1</w:t>
            </w:r>
          </w:p>
        </w:tc>
      </w:tr>
      <w:tr w:rsidR="00320153" w:rsidRPr="00F4768C" w:rsidTr="00316280">
        <w:tc>
          <w:tcPr>
            <w:tcW w:w="1915" w:type="dxa"/>
          </w:tcPr>
          <w:p w:rsidR="00320153" w:rsidRPr="00F4768C" w:rsidRDefault="00320153" w:rsidP="00D75515">
            <w:pPr>
              <w:pStyle w:val="BodyText"/>
            </w:pPr>
            <w:r w:rsidRPr="00F4768C">
              <w:t>Nitrogen</w:t>
            </w:r>
          </w:p>
        </w:tc>
        <w:tc>
          <w:tcPr>
            <w:tcW w:w="1915" w:type="dxa"/>
          </w:tcPr>
          <w:p w:rsidR="00320153" w:rsidRPr="00F4768C" w:rsidRDefault="00320153" w:rsidP="00D75515">
            <w:pPr>
              <w:pStyle w:val="BodyText"/>
            </w:pPr>
          </w:p>
        </w:tc>
        <w:tc>
          <w:tcPr>
            <w:tcW w:w="1915" w:type="dxa"/>
          </w:tcPr>
          <w:p w:rsidR="00320153" w:rsidRPr="00F4768C" w:rsidRDefault="00320153" w:rsidP="00D75515">
            <w:pPr>
              <w:pStyle w:val="BodyText"/>
            </w:pPr>
          </w:p>
        </w:tc>
        <w:tc>
          <w:tcPr>
            <w:tcW w:w="1915" w:type="dxa"/>
          </w:tcPr>
          <w:p w:rsidR="00320153" w:rsidRPr="00F4768C" w:rsidRDefault="00320153" w:rsidP="00D75515">
            <w:pPr>
              <w:pStyle w:val="BodyText"/>
            </w:pPr>
          </w:p>
        </w:tc>
      </w:tr>
      <w:tr w:rsidR="00320153" w:rsidRPr="00F4768C" w:rsidTr="00316280">
        <w:tc>
          <w:tcPr>
            <w:tcW w:w="1915" w:type="dxa"/>
          </w:tcPr>
          <w:p w:rsidR="00320153" w:rsidRPr="00F4768C" w:rsidRDefault="00320153" w:rsidP="00D75515">
            <w:pPr>
              <w:pStyle w:val="BodyText"/>
            </w:pPr>
            <w:r w:rsidRPr="00F4768C">
              <w:t>Oxygen</w:t>
            </w:r>
          </w:p>
        </w:tc>
        <w:tc>
          <w:tcPr>
            <w:tcW w:w="1915" w:type="dxa"/>
          </w:tcPr>
          <w:p w:rsidR="00320153" w:rsidRPr="00F4768C" w:rsidRDefault="00320153" w:rsidP="00D75515">
            <w:pPr>
              <w:pStyle w:val="BodyText"/>
            </w:pPr>
          </w:p>
        </w:tc>
        <w:tc>
          <w:tcPr>
            <w:tcW w:w="1915" w:type="dxa"/>
          </w:tcPr>
          <w:p w:rsidR="00320153" w:rsidRPr="00F4768C" w:rsidRDefault="00320153" w:rsidP="00D75515">
            <w:pPr>
              <w:pStyle w:val="BodyText"/>
            </w:pPr>
          </w:p>
        </w:tc>
        <w:tc>
          <w:tcPr>
            <w:tcW w:w="1915" w:type="dxa"/>
          </w:tcPr>
          <w:p w:rsidR="00320153" w:rsidRPr="00F4768C" w:rsidRDefault="00320153" w:rsidP="00D75515">
            <w:pPr>
              <w:pStyle w:val="BodyText"/>
            </w:pPr>
          </w:p>
        </w:tc>
      </w:tr>
      <w:tr w:rsidR="00E44B93" w:rsidRPr="00F4768C" w:rsidTr="00316280">
        <w:tc>
          <w:tcPr>
            <w:tcW w:w="1915" w:type="dxa"/>
          </w:tcPr>
          <w:p w:rsidR="00E44B93" w:rsidRPr="00F4768C" w:rsidRDefault="00E44B93" w:rsidP="00D75515">
            <w:pPr>
              <w:pStyle w:val="BodyText"/>
            </w:pPr>
            <w:r>
              <w:t>Water</w:t>
            </w:r>
          </w:p>
        </w:tc>
        <w:tc>
          <w:tcPr>
            <w:tcW w:w="1915" w:type="dxa"/>
          </w:tcPr>
          <w:p w:rsidR="00E44B93" w:rsidRPr="00F4768C" w:rsidRDefault="00E44B93" w:rsidP="00D75515">
            <w:pPr>
              <w:pStyle w:val="BodyText"/>
            </w:pPr>
          </w:p>
        </w:tc>
        <w:tc>
          <w:tcPr>
            <w:tcW w:w="1915" w:type="dxa"/>
          </w:tcPr>
          <w:p w:rsidR="00E44B93" w:rsidRPr="00F4768C" w:rsidRDefault="00E44B93" w:rsidP="00D75515">
            <w:pPr>
              <w:pStyle w:val="BodyText"/>
            </w:pPr>
          </w:p>
        </w:tc>
        <w:tc>
          <w:tcPr>
            <w:tcW w:w="1915" w:type="dxa"/>
          </w:tcPr>
          <w:p w:rsidR="00E44B93" w:rsidRPr="00F4768C" w:rsidRDefault="00E44B93" w:rsidP="00D75515">
            <w:pPr>
              <w:pStyle w:val="BodyText"/>
            </w:pPr>
          </w:p>
        </w:tc>
      </w:tr>
      <w:tr w:rsidR="00E44B93" w:rsidRPr="00F4768C" w:rsidTr="00E44B93">
        <w:tc>
          <w:tcPr>
            <w:tcW w:w="1915" w:type="dxa"/>
          </w:tcPr>
          <w:p w:rsidR="00E44B93" w:rsidRPr="00F4768C" w:rsidRDefault="00E44B93" w:rsidP="00E44B93">
            <w:pPr>
              <w:pStyle w:val="BodyText"/>
            </w:pPr>
            <w:r w:rsidRPr="00F4768C">
              <w:t>Argon</w:t>
            </w:r>
          </w:p>
        </w:tc>
        <w:tc>
          <w:tcPr>
            <w:tcW w:w="1915" w:type="dxa"/>
          </w:tcPr>
          <w:p w:rsidR="00E44B93" w:rsidRPr="00F4768C" w:rsidRDefault="00E44B93" w:rsidP="00E44B93">
            <w:pPr>
              <w:pStyle w:val="BodyText"/>
            </w:pPr>
          </w:p>
        </w:tc>
        <w:tc>
          <w:tcPr>
            <w:tcW w:w="1915" w:type="dxa"/>
          </w:tcPr>
          <w:p w:rsidR="00E44B93" w:rsidRPr="00F4768C" w:rsidRDefault="00E44B93" w:rsidP="00E44B93">
            <w:pPr>
              <w:pStyle w:val="BodyText"/>
            </w:pPr>
          </w:p>
        </w:tc>
        <w:tc>
          <w:tcPr>
            <w:tcW w:w="1915" w:type="dxa"/>
          </w:tcPr>
          <w:p w:rsidR="00E44B93" w:rsidRPr="00F4768C" w:rsidRDefault="00E44B93" w:rsidP="00E44B93">
            <w:pPr>
              <w:pStyle w:val="BodyText"/>
            </w:pPr>
          </w:p>
        </w:tc>
      </w:tr>
      <w:tr w:rsidR="00320153" w:rsidRPr="00F4768C" w:rsidTr="00316280">
        <w:tc>
          <w:tcPr>
            <w:tcW w:w="1915" w:type="dxa"/>
          </w:tcPr>
          <w:p w:rsidR="00320153" w:rsidRPr="00F4768C" w:rsidRDefault="00320153" w:rsidP="00D75515">
            <w:pPr>
              <w:pStyle w:val="BodyText"/>
            </w:pPr>
            <w:r w:rsidRPr="00F4768C">
              <w:t>Carbon Dioxide</w:t>
            </w:r>
          </w:p>
        </w:tc>
        <w:tc>
          <w:tcPr>
            <w:tcW w:w="1915" w:type="dxa"/>
          </w:tcPr>
          <w:p w:rsidR="00320153" w:rsidRPr="00F4768C" w:rsidRDefault="00320153" w:rsidP="00D75515">
            <w:pPr>
              <w:pStyle w:val="BodyText"/>
            </w:pPr>
          </w:p>
        </w:tc>
        <w:tc>
          <w:tcPr>
            <w:tcW w:w="1915" w:type="dxa"/>
          </w:tcPr>
          <w:p w:rsidR="00320153" w:rsidRPr="00F4768C" w:rsidRDefault="00320153" w:rsidP="00D75515">
            <w:pPr>
              <w:pStyle w:val="BodyText"/>
            </w:pPr>
          </w:p>
        </w:tc>
        <w:tc>
          <w:tcPr>
            <w:tcW w:w="1915" w:type="dxa"/>
          </w:tcPr>
          <w:p w:rsidR="00320153" w:rsidRPr="00F4768C" w:rsidRDefault="00320153" w:rsidP="00D75515">
            <w:pPr>
              <w:pStyle w:val="BodyText"/>
            </w:pPr>
          </w:p>
        </w:tc>
      </w:tr>
      <w:tr w:rsidR="00320153" w:rsidRPr="00F4768C" w:rsidTr="00316280">
        <w:tc>
          <w:tcPr>
            <w:tcW w:w="1915" w:type="dxa"/>
          </w:tcPr>
          <w:p w:rsidR="00320153" w:rsidRPr="00F4768C" w:rsidRDefault="00604121" w:rsidP="00D75515">
            <w:pPr>
              <w:pStyle w:val="BodyText"/>
            </w:pPr>
            <w:r>
              <w:t>Neon</w:t>
            </w:r>
          </w:p>
        </w:tc>
        <w:tc>
          <w:tcPr>
            <w:tcW w:w="1915" w:type="dxa"/>
          </w:tcPr>
          <w:p w:rsidR="00320153" w:rsidRPr="00F4768C" w:rsidRDefault="00320153" w:rsidP="00D75515">
            <w:pPr>
              <w:pStyle w:val="BodyText"/>
            </w:pPr>
          </w:p>
        </w:tc>
        <w:tc>
          <w:tcPr>
            <w:tcW w:w="1915" w:type="dxa"/>
          </w:tcPr>
          <w:p w:rsidR="00320153" w:rsidRPr="00F4768C" w:rsidRDefault="00320153" w:rsidP="00D75515">
            <w:pPr>
              <w:pStyle w:val="BodyText"/>
            </w:pPr>
          </w:p>
        </w:tc>
        <w:tc>
          <w:tcPr>
            <w:tcW w:w="1915" w:type="dxa"/>
          </w:tcPr>
          <w:p w:rsidR="00320153" w:rsidRPr="00F4768C" w:rsidRDefault="00320153" w:rsidP="00D75515">
            <w:pPr>
              <w:pStyle w:val="BodyText"/>
            </w:pPr>
          </w:p>
        </w:tc>
      </w:tr>
      <w:tr w:rsidR="00E44B93" w:rsidRPr="00F4768C" w:rsidTr="00316280">
        <w:tc>
          <w:tcPr>
            <w:tcW w:w="1915" w:type="dxa"/>
          </w:tcPr>
          <w:p w:rsidR="00E44B93" w:rsidRPr="00F4768C" w:rsidRDefault="00604121" w:rsidP="00D75515">
            <w:pPr>
              <w:pStyle w:val="BodyText"/>
            </w:pPr>
            <w:r>
              <w:t>Helium</w:t>
            </w:r>
          </w:p>
        </w:tc>
        <w:tc>
          <w:tcPr>
            <w:tcW w:w="1915" w:type="dxa"/>
          </w:tcPr>
          <w:p w:rsidR="00E44B93" w:rsidRPr="00F4768C" w:rsidRDefault="00E44B93" w:rsidP="00D75515">
            <w:pPr>
              <w:pStyle w:val="BodyText"/>
            </w:pPr>
          </w:p>
        </w:tc>
        <w:tc>
          <w:tcPr>
            <w:tcW w:w="1915" w:type="dxa"/>
          </w:tcPr>
          <w:p w:rsidR="00E44B93" w:rsidRPr="00F4768C" w:rsidRDefault="00E44B93" w:rsidP="00D75515">
            <w:pPr>
              <w:pStyle w:val="BodyText"/>
            </w:pPr>
          </w:p>
        </w:tc>
        <w:tc>
          <w:tcPr>
            <w:tcW w:w="1915" w:type="dxa"/>
          </w:tcPr>
          <w:p w:rsidR="00E44B93" w:rsidRPr="00F4768C" w:rsidRDefault="00E44B93" w:rsidP="00D75515">
            <w:pPr>
              <w:pStyle w:val="BodyText"/>
            </w:pPr>
          </w:p>
        </w:tc>
      </w:tr>
      <w:tr w:rsidR="00070A74" w:rsidRPr="00F4768C" w:rsidTr="00070A74">
        <w:tc>
          <w:tcPr>
            <w:tcW w:w="1915" w:type="dxa"/>
          </w:tcPr>
          <w:p w:rsidR="00070A74" w:rsidRPr="00F4768C" w:rsidRDefault="00070A74" w:rsidP="00070A74">
            <w:pPr>
              <w:pStyle w:val="BodyText"/>
            </w:pPr>
            <w:r w:rsidRPr="00F4768C">
              <w:t>Methane</w:t>
            </w:r>
          </w:p>
        </w:tc>
        <w:tc>
          <w:tcPr>
            <w:tcW w:w="1915" w:type="dxa"/>
          </w:tcPr>
          <w:p w:rsidR="00070A74" w:rsidRPr="00F4768C" w:rsidRDefault="00070A74" w:rsidP="00070A74">
            <w:pPr>
              <w:pStyle w:val="BodyText"/>
            </w:pPr>
          </w:p>
        </w:tc>
        <w:tc>
          <w:tcPr>
            <w:tcW w:w="1915" w:type="dxa"/>
          </w:tcPr>
          <w:p w:rsidR="00070A74" w:rsidRPr="00F4768C" w:rsidRDefault="00070A74" w:rsidP="00070A74">
            <w:pPr>
              <w:pStyle w:val="BodyText"/>
            </w:pPr>
          </w:p>
        </w:tc>
        <w:tc>
          <w:tcPr>
            <w:tcW w:w="1915" w:type="dxa"/>
          </w:tcPr>
          <w:p w:rsidR="00070A74" w:rsidRPr="00F4768C" w:rsidRDefault="00070A74" w:rsidP="00070A74">
            <w:pPr>
              <w:pStyle w:val="BodyText"/>
            </w:pPr>
          </w:p>
        </w:tc>
      </w:tr>
      <w:tr w:rsidR="00070A74" w:rsidRPr="00F4768C" w:rsidTr="00316280">
        <w:tc>
          <w:tcPr>
            <w:tcW w:w="1915" w:type="dxa"/>
          </w:tcPr>
          <w:p w:rsidR="00070A74" w:rsidRPr="00F4768C" w:rsidRDefault="00604121" w:rsidP="00D75515">
            <w:pPr>
              <w:pStyle w:val="BodyText"/>
            </w:pPr>
            <w:r>
              <w:t>Krypton</w:t>
            </w:r>
          </w:p>
        </w:tc>
        <w:tc>
          <w:tcPr>
            <w:tcW w:w="1915" w:type="dxa"/>
          </w:tcPr>
          <w:p w:rsidR="00070A74" w:rsidRPr="00F4768C" w:rsidRDefault="00070A74" w:rsidP="00D75515">
            <w:pPr>
              <w:pStyle w:val="BodyText"/>
            </w:pPr>
          </w:p>
        </w:tc>
        <w:tc>
          <w:tcPr>
            <w:tcW w:w="1915" w:type="dxa"/>
          </w:tcPr>
          <w:p w:rsidR="00070A74" w:rsidRPr="00F4768C" w:rsidRDefault="00070A74" w:rsidP="00D75515">
            <w:pPr>
              <w:pStyle w:val="BodyText"/>
            </w:pPr>
          </w:p>
        </w:tc>
        <w:tc>
          <w:tcPr>
            <w:tcW w:w="1915" w:type="dxa"/>
          </w:tcPr>
          <w:p w:rsidR="00070A74" w:rsidRPr="00F4768C" w:rsidRDefault="00070A74" w:rsidP="00D75515">
            <w:pPr>
              <w:pStyle w:val="BodyText"/>
            </w:pPr>
          </w:p>
        </w:tc>
      </w:tr>
      <w:tr w:rsidR="00070A74" w:rsidRPr="00F4768C" w:rsidTr="00070A74">
        <w:tc>
          <w:tcPr>
            <w:tcW w:w="1915" w:type="dxa"/>
          </w:tcPr>
          <w:p w:rsidR="00070A74" w:rsidRPr="00F4768C" w:rsidRDefault="00604121" w:rsidP="00070A74">
            <w:pPr>
              <w:pStyle w:val="BodyText"/>
            </w:pPr>
            <w:r>
              <w:t>Nitrous oxide</w:t>
            </w:r>
          </w:p>
        </w:tc>
        <w:tc>
          <w:tcPr>
            <w:tcW w:w="1915" w:type="dxa"/>
          </w:tcPr>
          <w:p w:rsidR="00070A74" w:rsidRPr="00F4768C" w:rsidRDefault="00070A74" w:rsidP="00070A74">
            <w:pPr>
              <w:pStyle w:val="BodyText"/>
            </w:pPr>
          </w:p>
        </w:tc>
        <w:tc>
          <w:tcPr>
            <w:tcW w:w="1915" w:type="dxa"/>
          </w:tcPr>
          <w:p w:rsidR="00070A74" w:rsidRPr="00F4768C" w:rsidRDefault="00070A74" w:rsidP="00070A74">
            <w:pPr>
              <w:pStyle w:val="BodyText"/>
            </w:pPr>
          </w:p>
        </w:tc>
        <w:tc>
          <w:tcPr>
            <w:tcW w:w="1915" w:type="dxa"/>
          </w:tcPr>
          <w:p w:rsidR="00070A74" w:rsidRPr="00F4768C" w:rsidRDefault="00070A74" w:rsidP="00070A74">
            <w:pPr>
              <w:pStyle w:val="BodyText"/>
            </w:pPr>
          </w:p>
        </w:tc>
      </w:tr>
      <w:tr w:rsidR="00070A74" w:rsidRPr="00F4768C" w:rsidTr="00070A74">
        <w:tc>
          <w:tcPr>
            <w:tcW w:w="1915" w:type="dxa"/>
          </w:tcPr>
          <w:p w:rsidR="00070A74" w:rsidRPr="00F4768C" w:rsidRDefault="00604121" w:rsidP="00070A74">
            <w:pPr>
              <w:pStyle w:val="BodyText"/>
            </w:pPr>
            <w:r>
              <w:t>Hydrogen</w:t>
            </w:r>
          </w:p>
        </w:tc>
        <w:tc>
          <w:tcPr>
            <w:tcW w:w="1915" w:type="dxa"/>
          </w:tcPr>
          <w:p w:rsidR="00070A74" w:rsidRPr="00F4768C" w:rsidRDefault="00070A74" w:rsidP="00070A74">
            <w:pPr>
              <w:pStyle w:val="BodyText"/>
            </w:pPr>
          </w:p>
        </w:tc>
        <w:tc>
          <w:tcPr>
            <w:tcW w:w="1915" w:type="dxa"/>
          </w:tcPr>
          <w:p w:rsidR="00070A74" w:rsidRPr="00F4768C" w:rsidRDefault="00070A74" w:rsidP="00070A74">
            <w:pPr>
              <w:pStyle w:val="BodyText"/>
            </w:pPr>
          </w:p>
        </w:tc>
        <w:tc>
          <w:tcPr>
            <w:tcW w:w="1915" w:type="dxa"/>
          </w:tcPr>
          <w:p w:rsidR="00070A74" w:rsidRPr="00F4768C" w:rsidRDefault="00070A74" w:rsidP="00070A74">
            <w:pPr>
              <w:pStyle w:val="BodyText"/>
            </w:pPr>
          </w:p>
        </w:tc>
      </w:tr>
      <w:tr w:rsidR="00070A74" w:rsidRPr="00F4768C" w:rsidTr="00316280">
        <w:tc>
          <w:tcPr>
            <w:tcW w:w="1915" w:type="dxa"/>
          </w:tcPr>
          <w:p w:rsidR="00070A74" w:rsidRPr="00E44B93" w:rsidRDefault="00604121" w:rsidP="00D75515">
            <w:pPr>
              <w:pStyle w:val="BodyText"/>
              <w:rPr>
                <w:highlight w:val="yellow"/>
              </w:rPr>
            </w:pPr>
            <w:r w:rsidRPr="00604121">
              <w:t>Xenon</w:t>
            </w:r>
          </w:p>
        </w:tc>
        <w:tc>
          <w:tcPr>
            <w:tcW w:w="1915" w:type="dxa"/>
          </w:tcPr>
          <w:p w:rsidR="00070A74" w:rsidRPr="00F4768C" w:rsidRDefault="00070A74" w:rsidP="00D75515">
            <w:pPr>
              <w:pStyle w:val="BodyText"/>
            </w:pPr>
          </w:p>
        </w:tc>
        <w:tc>
          <w:tcPr>
            <w:tcW w:w="1915" w:type="dxa"/>
          </w:tcPr>
          <w:p w:rsidR="00070A74" w:rsidRPr="00F4768C" w:rsidRDefault="00070A74" w:rsidP="00D75515">
            <w:pPr>
              <w:pStyle w:val="BodyText"/>
            </w:pPr>
          </w:p>
        </w:tc>
        <w:tc>
          <w:tcPr>
            <w:tcW w:w="1915" w:type="dxa"/>
          </w:tcPr>
          <w:p w:rsidR="00070A74" w:rsidRPr="00F4768C" w:rsidRDefault="00070A74" w:rsidP="00D75515">
            <w:pPr>
              <w:pStyle w:val="BodyText"/>
            </w:pPr>
          </w:p>
        </w:tc>
      </w:tr>
      <w:tr w:rsidR="00320153" w:rsidRPr="00F4768C" w:rsidTr="00316280">
        <w:tc>
          <w:tcPr>
            <w:tcW w:w="1915" w:type="dxa"/>
          </w:tcPr>
          <w:p w:rsidR="00320153" w:rsidRPr="00F4768C" w:rsidRDefault="00320153" w:rsidP="00D75515">
            <w:pPr>
              <w:pStyle w:val="BodyText"/>
            </w:pPr>
            <w:r w:rsidRPr="00F4768C">
              <w:t>Ozone</w:t>
            </w:r>
          </w:p>
        </w:tc>
        <w:tc>
          <w:tcPr>
            <w:tcW w:w="1915" w:type="dxa"/>
          </w:tcPr>
          <w:p w:rsidR="00320153" w:rsidRPr="00F4768C" w:rsidRDefault="00320153" w:rsidP="00D75515">
            <w:pPr>
              <w:pStyle w:val="BodyText"/>
            </w:pPr>
          </w:p>
        </w:tc>
        <w:tc>
          <w:tcPr>
            <w:tcW w:w="1915" w:type="dxa"/>
          </w:tcPr>
          <w:p w:rsidR="00320153" w:rsidRPr="00F4768C" w:rsidRDefault="00320153" w:rsidP="00D75515">
            <w:pPr>
              <w:pStyle w:val="BodyText"/>
            </w:pPr>
          </w:p>
        </w:tc>
        <w:tc>
          <w:tcPr>
            <w:tcW w:w="1915" w:type="dxa"/>
          </w:tcPr>
          <w:p w:rsidR="00320153" w:rsidRPr="00F4768C" w:rsidRDefault="00320153" w:rsidP="00D75515">
            <w:pPr>
              <w:pStyle w:val="BodyText"/>
            </w:pPr>
          </w:p>
        </w:tc>
      </w:tr>
      <w:tr w:rsidR="00320153" w:rsidRPr="00F4768C" w:rsidTr="00316280">
        <w:tc>
          <w:tcPr>
            <w:tcW w:w="1915" w:type="dxa"/>
          </w:tcPr>
          <w:p w:rsidR="00320153" w:rsidRPr="00F4768C" w:rsidRDefault="00604121" w:rsidP="00D75515">
            <w:pPr>
              <w:pStyle w:val="BodyText"/>
            </w:pPr>
            <w:r>
              <w:t>Dichlorodifluoromethane</w:t>
            </w:r>
          </w:p>
        </w:tc>
        <w:tc>
          <w:tcPr>
            <w:tcW w:w="1915" w:type="dxa"/>
          </w:tcPr>
          <w:p w:rsidR="00320153" w:rsidRPr="00F4768C" w:rsidRDefault="00320153" w:rsidP="00D75515">
            <w:pPr>
              <w:pStyle w:val="BodyText"/>
            </w:pPr>
          </w:p>
        </w:tc>
        <w:tc>
          <w:tcPr>
            <w:tcW w:w="1915" w:type="dxa"/>
          </w:tcPr>
          <w:p w:rsidR="00320153" w:rsidRPr="00F4768C" w:rsidRDefault="00320153" w:rsidP="00D75515">
            <w:pPr>
              <w:pStyle w:val="BodyText"/>
            </w:pPr>
          </w:p>
        </w:tc>
        <w:tc>
          <w:tcPr>
            <w:tcW w:w="1915" w:type="dxa"/>
          </w:tcPr>
          <w:p w:rsidR="00320153" w:rsidRPr="00F4768C" w:rsidRDefault="00320153" w:rsidP="00D75515">
            <w:pPr>
              <w:pStyle w:val="BodyText"/>
            </w:pPr>
          </w:p>
        </w:tc>
      </w:tr>
    </w:tbl>
    <w:p w:rsidR="00010B17" w:rsidRDefault="00010B17" w:rsidP="00D75515">
      <w:pPr>
        <w:pStyle w:val="BodyText"/>
      </w:pPr>
    </w:p>
    <w:p w:rsidR="00E44B93" w:rsidRDefault="00E44B93" w:rsidP="00D75515">
      <w:pPr>
        <w:pStyle w:val="BodyText"/>
      </w:pPr>
    </w:p>
    <w:p w:rsidR="00E44B93" w:rsidRPr="00F4768C" w:rsidRDefault="00E44B93" w:rsidP="00D75515">
      <w:pPr>
        <w:pStyle w:val="BodyText"/>
      </w:pPr>
    </w:p>
    <w:p w:rsidR="00BD4CF2" w:rsidRPr="00F4768C" w:rsidRDefault="003C03B8" w:rsidP="00D75515">
      <w:pPr>
        <w:pStyle w:val="BodyText"/>
      </w:pPr>
      <w:r>
        <w:t xml:space="preserve">Analysis and </w:t>
      </w:r>
      <w:r w:rsidR="00320153" w:rsidRPr="00F4768C">
        <w:t>Conclusion Questions</w:t>
      </w:r>
    </w:p>
    <w:p w:rsidR="00B879A2" w:rsidRDefault="00B879A2" w:rsidP="00FF4CBC">
      <w:pPr>
        <w:pStyle w:val="ListNumber"/>
        <w:numPr>
          <w:ilvl w:val="0"/>
          <w:numId w:val="33"/>
        </w:numPr>
      </w:pPr>
      <w:r>
        <w:t>Categorize the gases by writing their chemical formulas in t</w:t>
      </w:r>
      <w:r w:rsidR="00A14E64">
        <w:t xml:space="preserve">he appropriate </w:t>
      </w:r>
      <w:r w:rsidR="005E2C4C">
        <w:t>boxes</w:t>
      </w:r>
      <w:r w:rsidR="00A14E64">
        <w:t xml:space="preserve"> below</w:t>
      </w:r>
      <w:r>
        <w:t>.</w:t>
      </w:r>
    </w:p>
    <w:p w:rsidR="00B879A2" w:rsidRDefault="00B879A2" w:rsidP="00B879A2">
      <w:pPr>
        <w:pStyle w:val="ListNumber"/>
        <w:numPr>
          <w:ilvl w:val="0"/>
          <w:numId w:val="0"/>
        </w:numPr>
        <w:ind w:left="360"/>
      </w:pPr>
    </w:p>
    <w:tbl>
      <w:tblPr>
        <w:tblStyle w:val="TableGrid"/>
        <w:tblW w:w="0" w:type="auto"/>
        <w:tblInd w:w="18" w:type="dxa"/>
        <w:tblLook w:val="04A0" w:firstRow="1" w:lastRow="0" w:firstColumn="1" w:lastColumn="0" w:noHBand="0" w:noVBand="1"/>
      </w:tblPr>
      <w:tblGrid>
        <w:gridCol w:w="4410"/>
        <w:gridCol w:w="5148"/>
      </w:tblGrid>
      <w:tr w:rsidR="00B879A2" w:rsidTr="00B879A2">
        <w:tc>
          <w:tcPr>
            <w:tcW w:w="4410" w:type="dxa"/>
          </w:tcPr>
          <w:p w:rsidR="00B879A2" w:rsidRDefault="00B879A2" w:rsidP="00B879A2">
            <w:pPr>
              <w:pStyle w:val="ListNumber"/>
              <w:numPr>
                <w:ilvl w:val="0"/>
                <w:numId w:val="0"/>
              </w:numPr>
            </w:pPr>
            <w:r>
              <w:t>Absorbs in the IR region of the spectrum</w:t>
            </w:r>
          </w:p>
        </w:tc>
        <w:tc>
          <w:tcPr>
            <w:tcW w:w="5148" w:type="dxa"/>
          </w:tcPr>
          <w:p w:rsidR="00B879A2" w:rsidRDefault="00B879A2" w:rsidP="00B879A2">
            <w:pPr>
              <w:pStyle w:val="ListNumber"/>
              <w:numPr>
                <w:ilvl w:val="0"/>
                <w:numId w:val="0"/>
              </w:numPr>
            </w:pPr>
            <w:r>
              <w:t>Does NOT absorb in the IR region of the spectrum</w:t>
            </w:r>
          </w:p>
        </w:tc>
      </w:tr>
      <w:tr w:rsidR="00B879A2" w:rsidTr="00B879A2">
        <w:trPr>
          <w:trHeight w:val="1614"/>
        </w:trPr>
        <w:tc>
          <w:tcPr>
            <w:tcW w:w="4410" w:type="dxa"/>
          </w:tcPr>
          <w:p w:rsidR="00B879A2" w:rsidRDefault="00B879A2" w:rsidP="00B879A2">
            <w:pPr>
              <w:pStyle w:val="ListNumber"/>
              <w:numPr>
                <w:ilvl w:val="0"/>
                <w:numId w:val="0"/>
              </w:numPr>
            </w:pPr>
          </w:p>
        </w:tc>
        <w:tc>
          <w:tcPr>
            <w:tcW w:w="5148" w:type="dxa"/>
          </w:tcPr>
          <w:p w:rsidR="00B879A2" w:rsidRDefault="00B879A2" w:rsidP="00B879A2">
            <w:pPr>
              <w:pStyle w:val="ListNumber"/>
              <w:numPr>
                <w:ilvl w:val="0"/>
                <w:numId w:val="0"/>
              </w:numPr>
            </w:pPr>
          </w:p>
        </w:tc>
      </w:tr>
    </w:tbl>
    <w:p w:rsidR="00B879A2" w:rsidRDefault="00B879A2" w:rsidP="00B879A2">
      <w:pPr>
        <w:pStyle w:val="ListNumber"/>
        <w:numPr>
          <w:ilvl w:val="0"/>
          <w:numId w:val="0"/>
        </w:numPr>
        <w:ind w:left="360"/>
      </w:pPr>
    </w:p>
    <w:p w:rsidR="0053391B" w:rsidRDefault="00B879A2" w:rsidP="00FF4CBC">
      <w:pPr>
        <w:pStyle w:val="ListNumber"/>
        <w:numPr>
          <w:ilvl w:val="0"/>
          <w:numId w:val="33"/>
        </w:numPr>
      </w:pPr>
      <w:r>
        <w:t>In the table above</w:t>
      </w:r>
      <w:r w:rsidR="005E2C4C">
        <w:t>,</w:t>
      </w:r>
      <w:r>
        <w:t xml:space="preserve"> identify the group of gases that contribute to the greenhouse effect by drawing a circle around the set of formulas considered to be “greenhouse gases.” Defend your selection by developing a definition for a “greenhouse gas” using information from the introductory paragraphs. </w:t>
      </w:r>
    </w:p>
    <w:p w:rsidR="00604121" w:rsidRDefault="00604121" w:rsidP="00B879A2">
      <w:pPr>
        <w:pStyle w:val="ListNumber"/>
        <w:numPr>
          <w:ilvl w:val="0"/>
          <w:numId w:val="0"/>
        </w:numPr>
        <w:ind w:left="360"/>
      </w:pPr>
    </w:p>
    <w:p w:rsidR="00FF4CBC" w:rsidRDefault="00FF4CBC" w:rsidP="00FF4CBC">
      <w:pPr>
        <w:pStyle w:val="ListNumber"/>
        <w:numPr>
          <w:ilvl w:val="0"/>
          <w:numId w:val="33"/>
        </w:numPr>
      </w:pPr>
      <w:r>
        <w:t>A chemist runs an IR scan on two different unknown gas samples.  Use the spectra from the lesson to identify which gases are present in each unknown.</w:t>
      </w:r>
      <w:r w:rsidR="00993DE7">
        <w:t xml:space="preserve"> For each unknown gas, provide evidence that supports </w:t>
      </w:r>
      <w:r w:rsidR="005E2C4C">
        <w:t>your</w:t>
      </w:r>
      <w:r w:rsidR="00993DE7">
        <w:t xml:space="preserve"> claim. </w:t>
      </w:r>
    </w:p>
    <w:p w:rsidR="003C03B8" w:rsidRDefault="00FF4CBC" w:rsidP="00D75515">
      <w:pPr>
        <w:pStyle w:val="BodyText"/>
      </w:pPr>
      <w:r>
        <w:rPr>
          <w:noProof/>
        </w:rPr>
        <w:drawing>
          <wp:inline distT="0" distB="0" distL="0" distR="0" wp14:anchorId="1DAB1BC9" wp14:editId="4855C0E4">
            <wp:extent cx="2794193" cy="20299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ture 1.eps"/>
                    <pic:cNvPicPr/>
                  </pic:nvPicPr>
                  <pic:blipFill>
                    <a:blip r:embed="rId25">
                      <a:extLst>
                        <a:ext uri="{28A0092B-C50C-407E-A947-70E740481C1C}">
                          <a14:useLocalDpi xmlns:a14="http://schemas.microsoft.com/office/drawing/2010/main" val="0"/>
                        </a:ext>
                      </a:extLst>
                    </a:blip>
                    <a:stretch>
                      <a:fillRect/>
                    </a:stretch>
                  </pic:blipFill>
                  <pic:spPr>
                    <a:xfrm>
                      <a:off x="0" y="0"/>
                      <a:ext cx="2794193" cy="2029968"/>
                    </a:xfrm>
                    <a:prstGeom prst="rect">
                      <a:avLst/>
                    </a:prstGeom>
                  </pic:spPr>
                </pic:pic>
              </a:graphicData>
            </a:graphic>
          </wp:inline>
        </w:drawing>
      </w:r>
      <w:r>
        <w:t xml:space="preserve">    </w:t>
      </w:r>
      <w:r>
        <w:rPr>
          <w:noProof/>
        </w:rPr>
        <w:drawing>
          <wp:inline distT="0" distB="0" distL="0" distR="0" wp14:anchorId="1CD5C0A0" wp14:editId="4F4B6CC7">
            <wp:extent cx="2733365" cy="2020824"/>
            <wp:effectExtent l="0" t="0" r="1016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ture #2.eps"/>
                    <pic:cNvPicPr/>
                  </pic:nvPicPr>
                  <pic:blipFill>
                    <a:blip r:embed="rId26">
                      <a:extLst>
                        <a:ext uri="{28A0092B-C50C-407E-A947-70E740481C1C}">
                          <a14:useLocalDpi xmlns:a14="http://schemas.microsoft.com/office/drawing/2010/main" val="0"/>
                        </a:ext>
                      </a:extLst>
                    </a:blip>
                    <a:stretch>
                      <a:fillRect/>
                    </a:stretch>
                  </pic:blipFill>
                  <pic:spPr>
                    <a:xfrm>
                      <a:off x="0" y="0"/>
                      <a:ext cx="2733365" cy="2020824"/>
                    </a:xfrm>
                    <a:prstGeom prst="rect">
                      <a:avLst/>
                    </a:prstGeom>
                  </pic:spPr>
                </pic:pic>
              </a:graphicData>
            </a:graphic>
          </wp:inline>
        </w:drawing>
      </w:r>
    </w:p>
    <w:p w:rsidR="00436BD3" w:rsidRDefault="000B36D5" w:rsidP="00FF4CBC">
      <w:pPr>
        <w:pStyle w:val="ListNumber"/>
      </w:pPr>
      <w:r>
        <w:t>The introduction describes interaction</w:t>
      </w:r>
      <w:r w:rsidR="00B45718">
        <w:t>s</w:t>
      </w:r>
      <w:r>
        <w:t xml:space="preserve"> between the sun’s radiation and Earth’s atmosphere.  Use the description provided in th</w:t>
      </w:r>
      <w:r w:rsidR="00B45718">
        <w:t>e</w:t>
      </w:r>
      <w:r>
        <w:t xml:space="preserve"> </w:t>
      </w:r>
      <w:r w:rsidR="004A07A4">
        <w:t>introduction</w:t>
      </w:r>
      <w:r>
        <w:t xml:space="preserve"> to draw a visual representation of the process that occurs as electromagnetic radiation travels from the sun to Earth and back</w:t>
      </w:r>
      <w:r w:rsidR="00993DE7">
        <w:t xml:space="preserve"> into space</w:t>
      </w:r>
      <w:r>
        <w:t>.</w:t>
      </w:r>
    </w:p>
    <w:p w:rsidR="000B36D5" w:rsidRDefault="000B36D5" w:rsidP="00FF4CBC">
      <w:pPr>
        <w:pStyle w:val="ListNumber"/>
      </w:pPr>
      <w:r>
        <w:t>Global warming is attributed to increasing levels of man-made greenhouse gases such as carbon dioxide and c</w:t>
      </w:r>
      <w:r w:rsidR="007B7723">
        <w:t>h</w:t>
      </w:r>
      <w:r>
        <w:t>lorofluorocarbons.  Using what you have learned about these gases and their interaction with thermal IR radiation, explain why increasing levels of those gases in the atmosphere are associated with increasing global temperatures.</w:t>
      </w:r>
    </w:p>
    <w:p w:rsidR="000B36D5" w:rsidRDefault="005E2C4C" w:rsidP="00FF4CBC">
      <w:pPr>
        <w:pStyle w:val="ListNumber"/>
      </w:pPr>
      <w:r>
        <w:t>Suggest</w:t>
      </w:r>
      <w:r w:rsidR="00A7361B">
        <w:t xml:space="preserve"> at least 3 </w:t>
      </w:r>
      <w:r w:rsidR="00063C4F">
        <w:t xml:space="preserve">specific </w:t>
      </w:r>
      <w:r w:rsidR="00A7361B">
        <w:t>ways that humans can help reduce greenhouse gas</w:t>
      </w:r>
      <w:r w:rsidR="00993DE7">
        <w:t xml:space="preserve"> production and rank them </w:t>
      </w:r>
      <w:r>
        <w:t>in order of greatest potential impact</w:t>
      </w:r>
      <w:r w:rsidR="00993DE7">
        <w:t xml:space="preserve">. </w:t>
      </w:r>
      <w:r w:rsidR="00264F3A">
        <w:t>For your most</w:t>
      </w:r>
      <w:r>
        <w:t xml:space="preserve"> impactful suggestion, a</w:t>
      </w:r>
      <w:r w:rsidR="00993DE7">
        <w:t xml:space="preserve">ssess the sociopolitical implications of </w:t>
      </w:r>
      <w:r>
        <w:t>implementing that suggestion</w:t>
      </w:r>
      <w:r w:rsidR="00993DE7">
        <w:t xml:space="preserve">.  </w:t>
      </w:r>
    </w:p>
    <w:p w:rsidR="005836CF" w:rsidRDefault="005836CF" w:rsidP="00D75515">
      <w:pPr>
        <w:pStyle w:val="BodyText"/>
      </w:pPr>
    </w:p>
    <w:p w:rsidR="000B36D5" w:rsidRPr="00F4768C" w:rsidRDefault="000B36D5" w:rsidP="00D75515">
      <w:pPr>
        <w:pStyle w:val="BodyText"/>
      </w:pPr>
    </w:p>
    <w:sectPr w:rsidR="000B36D5" w:rsidRPr="00F4768C" w:rsidSect="001213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0AD" w:rsidRDefault="002A50AD" w:rsidP="00DF5B5C">
      <w:r>
        <w:separator/>
      </w:r>
    </w:p>
  </w:endnote>
  <w:endnote w:type="continuationSeparator" w:id="0">
    <w:p w:rsidR="002A50AD" w:rsidRDefault="002A50AD" w:rsidP="00DF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83 Symbols">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0AD" w:rsidRDefault="002A50AD" w:rsidP="00DF5B5C">
      <w:r>
        <w:separator/>
      </w:r>
    </w:p>
  </w:footnote>
  <w:footnote w:type="continuationSeparator" w:id="0">
    <w:p w:rsidR="002A50AD" w:rsidRDefault="002A50AD" w:rsidP="00DF5B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43" w:rsidRPr="00121340" w:rsidRDefault="00FD3843" w:rsidP="00121340">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710EF8A"/>
    <w:lvl w:ilvl="0">
      <w:start w:val="1"/>
      <w:numFmt w:val="decimal"/>
      <w:lvlText w:val="%1."/>
      <w:lvlJc w:val="left"/>
      <w:pPr>
        <w:tabs>
          <w:tab w:val="num" w:pos="720"/>
        </w:tabs>
        <w:ind w:left="720" w:hanging="360"/>
      </w:pPr>
    </w:lvl>
  </w:abstractNum>
  <w:abstractNum w:abstractNumId="1">
    <w:nsid w:val="FFFFFF83"/>
    <w:multiLevelType w:val="singleLevel"/>
    <w:tmpl w:val="1E24D0C4"/>
    <w:lvl w:ilvl="0">
      <w:start w:val="1"/>
      <w:numFmt w:val="bullet"/>
      <w:pStyle w:val="ListBullet2"/>
      <w:lvlText w:val="o"/>
      <w:lvlJc w:val="left"/>
      <w:pPr>
        <w:ind w:left="1080" w:hanging="360"/>
      </w:pPr>
      <w:rPr>
        <w:rFonts w:ascii="Courier New" w:hAnsi="Courier New" w:cs="Courier New" w:hint="default"/>
      </w:rPr>
    </w:lvl>
  </w:abstractNum>
  <w:abstractNum w:abstractNumId="2">
    <w:nsid w:val="FFFFFF88"/>
    <w:multiLevelType w:val="singleLevel"/>
    <w:tmpl w:val="0CD0E41C"/>
    <w:lvl w:ilvl="0">
      <w:start w:val="1"/>
      <w:numFmt w:val="decimal"/>
      <w:lvlText w:val="%1."/>
      <w:lvlJc w:val="left"/>
      <w:pPr>
        <w:tabs>
          <w:tab w:val="num" w:pos="360"/>
        </w:tabs>
        <w:ind w:left="360" w:hanging="360"/>
      </w:pPr>
    </w:lvl>
  </w:abstractNum>
  <w:abstractNum w:abstractNumId="3">
    <w:nsid w:val="FFFFFF89"/>
    <w:multiLevelType w:val="singleLevel"/>
    <w:tmpl w:val="416C48B8"/>
    <w:lvl w:ilvl="0">
      <w:start w:val="1"/>
      <w:numFmt w:val="bullet"/>
      <w:lvlText w:val=""/>
      <w:lvlJc w:val="left"/>
      <w:pPr>
        <w:tabs>
          <w:tab w:val="num" w:pos="360"/>
        </w:tabs>
        <w:ind w:left="360" w:hanging="360"/>
      </w:pPr>
      <w:rPr>
        <w:rFonts w:ascii="Symbol" w:hAnsi="Symbol" w:hint="default"/>
      </w:rPr>
    </w:lvl>
  </w:abstractNum>
  <w:abstractNum w:abstractNumId="4">
    <w:nsid w:val="016418DE"/>
    <w:multiLevelType w:val="hybridMultilevel"/>
    <w:tmpl w:val="88B4F46C"/>
    <w:lvl w:ilvl="0" w:tplc="4A6C7E48">
      <w:start w:val="1"/>
      <w:numFmt w:val="bullet"/>
      <w:pStyle w:val="ListBulletSafety"/>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333F5"/>
    <w:multiLevelType w:val="hybridMultilevel"/>
    <w:tmpl w:val="6AEEC78C"/>
    <w:lvl w:ilvl="0" w:tplc="9D6499F4">
      <w:start w:val="1"/>
      <w:numFmt w:val="decimal"/>
      <w:pStyle w:val="ListNumberSi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B459D"/>
    <w:multiLevelType w:val="hybridMultilevel"/>
    <w:tmpl w:val="87924AFC"/>
    <w:lvl w:ilvl="0" w:tplc="AA0C3E96">
      <w:start w:val="1"/>
      <w:numFmt w:val="bullet"/>
      <w:pStyle w:val="ListBulletLas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612606"/>
    <w:multiLevelType w:val="hybridMultilevel"/>
    <w:tmpl w:val="D4184FDC"/>
    <w:lvl w:ilvl="0" w:tplc="046E31D6">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942F21"/>
    <w:multiLevelType w:val="hybridMultilevel"/>
    <w:tmpl w:val="A5DED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341FB4"/>
    <w:multiLevelType w:val="hybridMultilevel"/>
    <w:tmpl w:val="AFEEC454"/>
    <w:lvl w:ilvl="0" w:tplc="B1EAD0E4">
      <w:start w:val="1"/>
      <w:numFmt w:val="lowerLetter"/>
      <w:pStyle w:val="ListNumber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E7EA0"/>
    <w:multiLevelType w:val="hybridMultilevel"/>
    <w:tmpl w:val="ACD88952"/>
    <w:lvl w:ilvl="0" w:tplc="5AB4399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143A91"/>
    <w:multiLevelType w:val="hybridMultilevel"/>
    <w:tmpl w:val="3A124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D610F5"/>
    <w:multiLevelType w:val="hybridMultilevel"/>
    <w:tmpl w:val="1090C6FC"/>
    <w:lvl w:ilvl="0" w:tplc="47AABF44">
      <w:start w:val="5"/>
      <w:numFmt w:val="decimal"/>
      <w:pStyle w:val="ListNumberAnswerLong"/>
      <w:lvlText w:val="%1."/>
      <w:lvlJc w:val="left"/>
      <w:pPr>
        <w:ind w:left="36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7147DF"/>
    <w:multiLevelType w:val="hybridMultilevel"/>
    <w:tmpl w:val="C6FC6A28"/>
    <w:lvl w:ilvl="0" w:tplc="742420CC">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6"/>
  </w:num>
  <w:num w:numId="3">
    <w:abstractNumId w:val="7"/>
  </w:num>
  <w:num w:numId="4">
    <w:abstractNumId w:val="4"/>
  </w:num>
  <w:num w:numId="5">
    <w:abstractNumId w:val="2"/>
  </w:num>
  <w:num w:numId="6">
    <w:abstractNumId w:val="9"/>
  </w:num>
  <w:num w:numId="7">
    <w:abstractNumId w:val="5"/>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3"/>
  </w:num>
  <w:num w:numId="15">
    <w:abstractNumId w:val="10"/>
  </w:num>
  <w:num w:numId="16">
    <w:abstractNumId w:val="1"/>
  </w:num>
  <w:num w:numId="17">
    <w:abstractNumId w:val="1"/>
  </w:num>
  <w:num w:numId="18">
    <w:abstractNumId w:val="6"/>
  </w:num>
  <w:num w:numId="19">
    <w:abstractNumId w:val="4"/>
  </w:num>
  <w:num w:numId="20">
    <w:abstractNumId w:val="13"/>
  </w:num>
  <w:num w:numId="21">
    <w:abstractNumId w:val="0"/>
  </w:num>
  <w:num w:numId="22">
    <w:abstractNumId w:val="9"/>
  </w:num>
  <w:num w:numId="23">
    <w:abstractNumId w:val="12"/>
  </w:num>
  <w:num w:numId="24">
    <w:abstractNumId w:val="5"/>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8"/>
  </w:num>
  <w:num w:numId="32">
    <w:abstractNumId w:val="11"/>
  </w:num>
  <w:num w:numId="33">
    <w:abstractNumId w:val="1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46"/>
    <w:rsid w:val="000018E8"/>
    <w:rsid w:val="00003061"/>
    <w:rsid w:val="0000652B"/>
    <w:rsid w:val="00010B17"/>
    <w:rsid w:val="0001685C"/>
    <w:rsid w:val="0002306C"/>
    <w:rsid w:val="00043B7E"/>
    <w:rsid w:val="000464DE"/>
    <w:rsid w:val="00047DD7"/>
    <w:rsid w:val="00056421"/>
    <w:rsid w:val="00063C4F"/>
    <w:rsid w:val="00066FC2"/>
    <w:rsid w:val="00067B9E"/>
    <w:rsid w:val="00070A74"/>
    <w:rsid w:val="00073669"/>
    <w:rsid w:val="00074F6B"/>
    <w:rsid w:val="0008039A"/>
    <w:rsid w:val="00081914"/>
    <w:rsid w:val="00082532"/>
    <w:rsid w:val="000836EE"/>
    <w:rsid w:val="000929D5"/>
    <w:rsid w:val="000A2CEF"/>
    <w:rsid w:val="000A4153"/>
    <w:rsid w:val="000A5744"/>
    <w:rsid w:val="000A76C7"/>
    <w:rsid w:val="000B105A"/>
    <w:rsid w:val="000B36D5"/>
    <w:rsid w:val="000B37F7"/>
    <w:rsid w:val="000B7122"/>
    <w:rsid w:val="000C11F7"/>
    <w:rsid w:val="000C2C99"/>
    <w:rsid w:val="000C6F56"/>
    <w:rsid w:val="000D00FD"/>
    <w:rsid w:val="000D3F3C"/>
    <w:rsid w:val="000D5978"/>
    <w:rsid w:val="000E3912"/>
    <w:rsid w:val="000F2985"/>
    <w:rsid w:val="00100513"/>
    <w:rsid w:val="0010751E"/>
    <w:rsid w:val="00113EDB"/>
    <w:rsid w:val="00121340"/>
    <w:rsid w:val="001219FB"/>
    <w:rsid w:val="0013307A"/>
    <w:rsid w:val="001358B6"/>
    <w:rsid w:val="001368C1"/>
    <w:rsid w:val="00141252"/>
    <w:rsid w:val="0014290D"/>
    <w:rsid w:val="00143647"/>
    <w:rsid w:val="001455E8"/>
    <w:rsid w:val="00146746"/>
    <w:rsid w:val="001574A1"/>
    <w:rsid w:val="00157CB0"/>
    <w:rsid w:val="00171C3B"/>
    <w:rsid w:val="0017478D"/>
    <w:rsid w:val="001756FC"/>
    <w:rsid w:val="00177EC9"/>
    <w:rsid w:val="001818FA"/>
    <w:rsid w:val="00184049"/>
    <w:rsid w:val="00194DB5"/>
    <w:rsid w:val="001960E2"/>
    <w:rsid w:val="001A7AE8"/>
    <w:rsid w:val="001C1146"/>
    <w:rsid w:val="001C6A2D"/>
    <w:rsid w:val="001D3DFA"/>
    <w:rsid w:val="001D4D14"/>
    <w:rsid w:val="001E1810"/>
    <w:rsid w:val="001E5CA6"/>
    <w:rsid w:val="001F115D"/>
    <w:rsid w:val="001F59DD"/>
    <w:rsid w:val="00200376"/>
    <w:rsid w:val="00202084"/>
    <w:rsid w:val="0020347D"/>
    <w:rsid w:val="00210631"/>
    <w:rsid w:val="0021170B"/>
    <w:rsid w:val="0021219E"/>
    <w:rsid w:val="00217B7D"/>
    <w:rsid w:val="00222082"/>
    <w:rsid w:val="0022229D"/>
    <w:rsid w:val="00226E43"/>
    <w:rsid w:val="00230C5E"/>
    <w:rsid w:val="00244CB3"/>
    <w:rsid w:val="00250B2A"/>
    <w:rsid w:val="00254038"/>
    <w:rsid w:val="00256F3C"/>
    <w:rsid w:val="00261640"/>
    <w:rsid w:val="00261F18"/>
    <w:rsid w:val="00264F3A"/>
    <w:rsid w:val="00265376"/>
    <w:rsid w:val="00281F7A"/>
    <w:rsid w:val="00284283"/>
    <w:rsid w:val="00286D40"/>
    <w:rsid w:val="002943D8"/>
    <w:rsid w:val="00294D9E"/>
    <w:rsid w:val="0029752F"/>
    <w:rsid w:val="002A4432"/>
    <w:rsid w:val="002A5007"/>
    <w:rsid w:val="002A50AD"/>
    <w:rsid w:val="002A6B37"/>
    <w:rsid w:val="002B6466"/>
    <w:rsid w:val="002C4404"/>
    <w:rsid w:val="002C4A97"/>
    <w:rsid w:val="002C4B23"/>
    <w:rsid w:val="002D0491"/>
    <w:rsid w:val="002D383F"/>
    <w:rsid w:val="002E3DE1"/>
    <w:rsid w:val="002E5B37"/>
    <w:rsid w:val="002E72B0"/>
    <w:rsid w:val="002E7C96"/>
    <w:rsid w:val="002F4C40"/>
    <w:rsid w:val="00300EE4"/>
    <w:rsid w:val="00303AC5"/>
    <w:rsid w:val="00305BEE"/>
    <w:rsid w:val="00314B96"/>
    <w:rsid w:val="00315FD3"/>
    <w:rsid w:val="00316280"/>
    <w:rsid w:val="00316D8C"/>
    <w:rsid w:val="00320153"/>
    <w:rsid w:val="00331E6C"/>
    <w:rsid w:val="003340B2"/>
    <w:rsid w:val="003376FE"/>
    <w:rsid w:val="00342038"/>
    <w:rsid w:val="00343C01"/>
    <w:rsid w:val="00344823"/>
    <w:rsid w:val="00345811"/>
    <w:rsid w:val="00345FD8"/>
    <w:rsid w:val="00346851"/>
    <w:rsid w:val="00350A7C"/>
    <w:rsid w:val="003553AF"/>
    <w:rsid w:val="00361A16"/>
    <w:rsid w:val="00370318"/>
    <w:rsid w:val="00370587"/>
    <w:rsid w:val="003706B8"/>
    <w:rsid w:val="00375BEB"/>
    <w:rsid w:val="0038078C"/>
    <w:rsid w:val="00381A01"/>
    <w:rsid w:val="003942BB"/>
    <w:rsid w:val="003A4D98"/>
    <w:rsid w:val="003B07D5"/>
    <w:rsid w:val="003C03B8"/>
    <w:rsid w:val="003C4FDA"/>
    <w:rsid w:val="003C69F7"/>
    <w:rsid w:val="003C6BCA"/>
    <w:rsid w:val="003C6D5F"/>
    <w:rsid w:val="003D2924"/>
    <w:rsid w:val="003E767F"/>
    <w:rsid w:val="003F5912"/>
    <w:rsid w:val="00400613"/>
    <w:rsid w:val="0040396D"/>
    <w:rsid w:val="00410999"/>
    <w:rsid w:val="00416118"/>
    <w:rsid w:val="0041643C"/>
    <w:rsid w:val="00424101"/>
    <w:rsid w:val="004249B9"/>
    <w:rsid w:val="004275A8"/>
    <w:rsid w:val="00436BD3"/>
    <w:rsid w:val="00443274"/>
    <w:rsid w:val="00450977"/>
    <w:rsid w:val="00455EFD"/>
    <w:rsid w:val="004722B7"/>
    <w:rsid w:val="0047311C"/>
    <w:rsid w:val="00474E9E"/>
    <w:rsid w:val="004808A1"/>
    <w:rsid w:val="00484848"/>
    <w:rsid w:val="004A07A4"/>
    <w:rsid w:val="004B1113"/>
    <w:rsid w:val="004C0ADF"/>
    <w:rsid w:val="004C7F98"/>
    <w:rsid w:val="004E23B1"/>
    <w:rsid w:val="004F3374"/>
    <w:rsid w:val="00503ACA"/>
    <w:rsid w:val="005058A1"/>
    <w:rsid w:val="0050701C"/>
    <w:rsid w:val="005114DB"/>
    <w:rsid w:val="0051452D"/>
    <w:rsid w:val="005160D4"/>
    <w:rsid w:val="00525166"/>
    <w:rsid w:val="00527D22"/>
    <w:rsid w:val="0053391B"/>
    <w:rsid w:val="00534527"/>
    <w:rsid w:val="00534B00"/>
    <w:rsid w:val="005373FA"/>
    <w:rsid w:val="00537865"/>
    <w:rsid w:val="00541628"/>
    <w:rsid w:val="00545A7D"/>
    <w:rsid w:val="00551E50"/>
    <w:rsid w:val="00555E0F"/>
    <w:rsid w:val="0055635F"/>
    <w:rsid w:val="00560F79"/>
    <w:rsid w:val="005707E1"/>
    <w:rsid w:val="00575285"/>
    <w:rsid w:val="00582A35"/>
    <w:rsid w:val="005830A8"/>
    <w:rsid w:val="005836CF"/>
    <w:rsid w:val="00586178"/>
    <w:rsid w:val="00592477"/>
    <w:rsid w:val="005938EC"/>
    <w:rsid w:val="005A22E7"/>
    <w:rsid w:val="005A43C9"/>
    <w:rsid w:val="005A5133"/>
    <w:rsid w:val="005C052D"/>
    <w:rsid w:val="005C22FB"/>
    <w:rsid w:val="005D0A8C"/>
    <w:rsid w:val="005D1003"/>
    <w:rsid w:val="005D2132"/>
    <w:rsid w:val="005E2C4C"/>
    <w:rsid w:val="005E43DA"/>
    <w:rsid w:val="005E485E"/>
    <w:rsid w:val="005F22B1"/>
    <w:rsid w:val="005F237B"/>
    <w:rsid w:val="005F6C76"/>
    <w:rsid w:val="005F6DB1"/>
    <w:rsid w:val="00604121"/>
    <w:rsid w:val="00605C49"/>
    <w:rsid w:val="006068C5"/>
    <w:rsid w:val="00607634"/>
    <w:rsid w:val="00622CD2"/>
    <w:rsid w:val="0062786C"/>
    <w:rsid w:val="006331E4"/>
    <w:rsid w:val="00635D06"/>
    <w:rsid w:val="006366DC"/>
    <w:rsid w:val="00642292"/>
    <w:rsid w:val="006423B1"/>
    <w:rsid w:val="00643A52"/>
    <w:rsid w:val="00643A57"/>
    <w:rsid w:val="00644A5B"/>
    <w:rsid w:val="00646772"/>
    <w:rsid w:val="00656CDD"/>
    <w:rsid w:val="0067192E"/>
    <w:rsid w:val="00672981"/>
    <w:rsid w:val="00677562"/>
    <w:rsid w:val="0069460F"/>
    <w:rsid w:val="00696076"/>
    <w:rsid w:val="006974A1"/>
    <w:rsid w:val="006A0D91"/>
    <w:rsid w:val="006A26E8"/>
    <w:rsid w:val="006A2813"/>
    <w:rsid w:val="006B01D5"/>
    <w:rsid w:val="006B09A9"/>
    <w:rsid w:val="006C3DB0"/>
    <w:rsid w:val="006D2579"/>
    <w:rsid w:val="006D5FC3"/>
    <w:rsid w:val="007019B8"/>
    <w:rsid w:val="00702812"/>
    <w:rsid w:val="007048D5"/>
    <w:rsid w:val="007056CA"/>
    <w:rsid w:val="00706CF1"/>
    <w:rsid w:val="00710B87"/>
    <w:rsid w:val="00715DA0"/>
    <w:rsid w:val="00716296"/>
    <w:rsid w:val="00723E2B"/>
    <w:rsid w:val="00731E6B"/>
    <w:rsid w:val="00735E9F"/>
    <w:rsid w:val="0073669F"/>
    <w:rsid w:val="0074037D"/>
    <w:rsid w:val="00742A7D"/>
    <w:rsid w:val="00743FE5"/>
    <w:rsid w:val="00744453"/>
    <w:rsid w:val="00744A1E"/>
    <w:rsid w:val="0075168A"/>
    <w:rsid w:val="00755CAB"/>
    <w:rsid w:val="00757BF4"/>
    <w:rsid w:val="00764114"/>
    <w:rsid w:val="007702AC"/>
    <w:rsid w:val="00772FA7"/>
    <w:rsid w:val="00781B8A"/>
    <w:rsid w:val="007874D5"/>
    <w:rsid w:val="007952FE"/>
    <w:rsid w:val="007A4484"/>
    <w:rsid w:val="007A70C6"/>
    <w:rsid w:val="007B3E37"/>
    <w:rsid w:val="007B7723"/>
    <w:rsid w:val="007C0C61"/>
    <w:rsid w:val="007C1CEA"/>
    <w:rsid w:val="007C7857"/>
    <w:rsid w:val="007D0E71"/>
    <w:rsid w:val="007D1754"/>
    <w:rsid w:val="007D3E08"/>
    <w:rsid w:val="007E230F"/>
    <w:rsid w:val="007E46BC"/>
    <w:rsid w:val="007E6E58"/>
    <w:rsid w:val="007F334F"/>
    <w:rsid w:val="007F57A6"/>
    <w:rsid w:val="007F6462"/>
    <w:rsid w:val="008116DC"/>
    <w:rsid w:val="008156CF"/>
    <w:rsid w:val="0081763B"/>
    <w:rsid w:val="00823D93"/>
    <w:rsid w:val="00836E1A"/>
    <w:rsid w:val="008517B7"/>
    <w:rsid w:val="0085379B"/>
    <w:rsid w:val="00886764"/>
    <w:rsid w:val="008953AA"/>
    <w:rsid w:val="008955E8"/>
    <w:rsid w:val="008B4488"/>
    <w:rsid w:val="008B4526"/>
    <w:rsid w:val="008C2354"/>
    <w:rsid w:val="008C7801"/>
    <w:rsid w:val="008D275A"/>
    <w:rsid w:val="008E47BC"/>
    <w:rsid w:val="008F3D13"/>
    <w:rsid w:val="008F4915"/>
    <w:rsid w:val="00901D42"/>
    <w:rsid w:val="00905530"/>
    <w:rsid w:val="00905C2F"/>
    <w:rsid w:val="0090606D"/>
    <w:rsid w:val="00906A1F"/>
    <w:rsid w:val="00907FAA"/>
    <w:rsid w:val="009134AF"/>
    <w:rsid w:val="00917615"/>
    <w:rsid w:val="00925387"/>
    <w:rsid w:val="00933ADC"/>
    <w:rsid w:val="00934D73"/>
    <w:rsid w:val="00934FD2"/>
    <w:rsid w:val="009414A3"/>
    <w:rsid w:val="0094654D"/>
    <w:rsid w:val="00947608"/>
    <w:rsid w:val="00950ADE"/>
    <w:rsid w:val="0095293E"/>
    <w:rsid w:val="00960056"/>
    <w:rsid w:val="00962C93"/>
    <w:rsid w:val="00965252"/>
    <w:rsid w:val="009831EA"/>
    <w:rsid w:val="00992635"/>
    <w:rsid w:val="00992662"/>
    <w:rsid w:val="00993DE7"/>
    <w:rsid w:val="00995A5E"/>
    <w:rsid w:val="009A4379"/>
    <w:rsid w:val="009B0570"/>
    <w:rsid w:val="009C2565"/>
    <w:rsid w:val="009C2D18"/>
    <w:rsid w:val="009C74FF"/>
    <w:rsid w:val="009D216F"/>
    <w:rsid w:val="009E2E20"/>
    <w:rsid w:val="009E55AA"/>
    <w:rsid w:val="009F0CA2"/>
    <w:rsid w:val="009F4438"/>
    <w:rsid w:val="00A04BCE"/>
    <w:rsid w:val="00A149D8"/>
    <w:rsid w:val="00A14E64"/>
    <w:rsid w:val="00A1616E"/>
    <w:rsid w:val="00A161EF"/>
    <w:rsid w:val="00A2260D"/>
    <w:rsid w:val="00A32215"/>
    <w:rsid w:val="00A34978"/>
    <w:rsid w:val="00A409E1"/>
    <w:rsid w:val="00A47F59"/>
    <w:rsid w:val="00A54C45"/>
    <w:rsid w:val="00A62001"/>
    <w:rsid w:val="00A65B86"/>
    <w:rsid w:val="00A7361B"/>
    <w:rsid w:val="00A801E8"/>
    <w:rsid w:val="00A80EEC"/>
    <w:rsid w:val="00A817DD"/>
    <w:rsid w:val="00A8463E"/>
    <w:rsid w:val="00A87D9C"/>
    <w:rsid w:val="00A94300"/>
    <w:rsid w:val="00AA0887"/>
    <w:rsid w:val="00AA7060"/>
    <w:rsid w:val="00AB580A"/>
    <w:rsid w:val="00AB667E"/>
    <w:rsid w:val="00AD7B80"/>
    <w:rsid w:val="00AE1AEC"/>
    <w:rsid w:val="00AE54CC"/>
    <w:rsid w:val="00AF103B"/>
    <w:rsid w:val="00AF4695"/>
    <w:rsid w:val="00AF60E0"/>
    <w:rsid w:val="00B0273E"/>
    <w:rsid w:val="00B05C30"/>
    <w:rsid w:val="00B07AE9"/>
    <w:rsid w:val="00B149E3"/>
    <w:rsid w:val="00B20D1A"/>
    <w:rsid w:val="00B214DC"/>
    <w:rsid w:val="00B31D92"/>
    <w:rsid w:val="00B37C54"/>
    <w:rsid w:val="00B40405"/>
    <w:rsid w:val="00B4270C"/>
    <w:rsid w:val="00B45718"/>
    <w:rsid w:val="00B57122"/>
    <w:rsid w:val="00B649A0"/>
    <w:rsid w:val="00B73D82"/>
    <w:rsid w:val="00B747C9"/>
    <w:rsid w:val="00B7588F"/>
    <w:rsid w:val="00B807CA"/>
    <w:rsid w:val="00B8701D"/>
    <w:rsid w:val="00B87782"/>
    <w:rsid w:val="00B879A2"/>
    <w:rsid w:val="00B90E7A"/>
    <w:rsid w:val="00B90FA9"/>
    <w:rsid w:val="00B94F0D"/>
    <w:rsid w:val="00B975FA"/>
    <w:rsid w:val="00BA32D6"/>
    <w:rsid w:val="00BC0CE1"/>
    <w:rsid w:val="00BC3686"/>
    <w:rsid w:val="00BC4CBB"/>
    <w:rsid w:val="00BC5DA6"/>
    <w:rsid w:val="00BC75C2"/>
    <w:rsid w:val="00BD2F46"/>
    <w:rsid w:val="00BD4CF2"/>
    <w:rsid w:val="00BD615D"/>
    <w:rsid w:val="00BE0492"/>
    <w:rsid w:val="00BE06AF"/>
    <w:rsid w:val="00BE4D15"/>
    <w:rsid w:val="00BE601C"/>
    <w:rsid w:val="00BF4C27"/>
    <w:rsid w:val="00C000AC"/>
    <w:rsid w:val="00C01075"/>
    <w:rsid w:val="00C03947"/>
    <w:rsid w:val="00C124AF"/>
    <w:rsid w:val="00C22AA3"/>
    <w:rsid w:val="00C263B1"/>
    <w:rsid w:val="00C271FC"/>
    <w:rsid w:val="00C40124"/>
    <w:rsid w:val="00C40404"/>
    <w:rsid w:val="00C41325"/>
    <w:rsid w:val="00C43874"/>
    <w:rsid w:val="00C45255"/>
    <w:rsid w:val="00C558AC"/>
    <w:rsid w:val="00C60160"/>
    <w:rsid w:val="00C657FB"/>
    <w:rsid w:val="00C7151B"/>
    <w:rsid w:val="00C73D9A"/>
    <w:rsid w:val="00C740B9"/>
    <w:rsid w:val="00C8045F"/>
    <w:rsid w:val="00C81E2D"/>
    <w:rsid w:val="00C82C46"/>
    <w:rsid w:val="00C858B4"/>
    <w:rsid w:val="00C85B86"/>
    <w:rsid w:val="00C95AEC"/>
    <w:rsid w:val="00CA1E0B"/>
    <w:rsid w:val="00CA4EE2"/>
    <w:rsid w:val="00CA6A84"/>
    <w:rsid w:val="00CB0132"/>
    <w:rsid w:val="00CC211D"/>
    <w:rsid w:val="00CC5640"/>
    <w:rsid w:val="00CC67E5"/>
    <w:rsid w:val="00CF1B3A"/>
    <w:rsid w:val="00CF3DC9"/>
    <w:rsid w:val="00CF4CA0"/>
    <w:rsid w:val="00D000FC"/>
    <w:rsid w:val="00D11CAB"/>
    <w:rsid w:val="00D13307"/>
    <w:rsid w:val="00D13C3C"/>
    <w:rsid w:val="00D13FA4"/>
    <w:rsid w:val="00D15D18"/>
    <w:rsid w:val="00D1647B"/>
    <w:rsid w:val="00D20F35"/>
    <w:rsid w:val="00D2264F"/>
    <w:rsid w:val="00D2497B"/>
    <w:rsid w:val="00D24EBE"/>
    <w:rsid w:val="00D33A7D"/>
    <w:rsid w:val="00D51BFC"/>
    <w:rsid w:val="00D602FD"/>
    <w:rsid w:val="00D66263"/>
    <w:rsid w:val="00D72FB3"/>
    <w:rsid w:val="00D75515"/>
    <w:rsid w:val="00D818F8"/>
    <w:rsid w:val="00D86D2D"/>
    <w:rsid w:val="00D8721A"/>
    <w:rsid w:val="00D91257"/>
    <w:rsid w:val="00D978A7"/>
    <w:rsid w:val="00DA1CF9"/>
    <w:rsid w:val="00DA1F51"/>
    <w:rsid w:val="00DA2CA3"/>
    <w:rsid w:val="00DA3412"/>
    <w:rsid w:val="00DB2B03"/>
    <w:rsid w:val="00DB5033"/>
    <w:rsid w:val="00DB630B"/>
    <w:rsid w:val="00DD3D62"/>
    <w:rsid w:val="00DD7F63"/>
    <w:rsid w:val="00DE350C"/>
    <w:rsid w:val="00DF5B5C"/>
    <w:rsid w:val="00E04EA7"/>
    <w:rsid w:val="00E0561B"/>
    <w:rsid w:val="00E216E8"/>
    <w:rsid w:val="00E23AEA"/>
    <w:rsid w:val="00E24199"/>
    <w:rsid w:val="00E2447D"/>
    <w:rsid w:val="00E31682"/>
    <w:rsid w:val="00E373F3"/>
    <w:rsid w:val="00E44B93"/>
    <w:rsid w:val="00E471F7"/>
    <w:rsid w:val="00E54269"/>
    <w:rsid w:val="00E56433"/>
    <w:rsid w:val="00E6128B"/>
    <w:rsid w:val="00E64A3B"/>
    <w:rsid w:val="00E7364E"/>
    <w:rsid w:val="00E82DE4"/>
    <w:rsid w:val="00E858F5"/>
    <w:rsid w:val="00E86F0D"/>
    <w:rsid w:val="00E907B5"/>
    <w:rsid w:val="00E94393"/>
    <w:rsid w:val="00E95D76"/>
    <w:rsid w:val="00E974F8"/>
    <w:rsid w:val="00E97BCF"/>
    <w:rsid w:val="00EA1793"/>
    <w:rsid w:val="00EA3540"/>
    <w:rsid w:val="00EA3A82"/>
    <w:rsid w:val="00EA7010"/>
    <w:rsid w:val="00EB032A"/>
    <w:rsid w:val="00EB67D7"/>
    <w:rsid w:val="00EC2C43"/>
    <w:rsid w:val="00EC354A"/>
    <w:rsid w:val="00ED62A4"/>
    <w:rsid w:val="00EE2276"/>
    <w:rsid w:val="00F02C4F"/>
    <w:rsid w:val="00F1339A"/>
    <w:rsid w:val="00F14950"/>
    <w:rsid w:val="00F16E1D"/>
    <w:rsid w:val="00F16E92"/>
    <w:rsid w:val="00F22E46"/>
    <w:rsid w:val="00F323E1"/>
    <w:rsid w:val="00F32AD4"/>
    <w:rsid w:val="00F36AAB"/>
    <w:rsid w:val="00F36AB9"/>
    <w:rsid w:val="00F4768C"/>
    <w:rsid w:val="00F56F10"/>
    <w:rsid w:val="00F63F5D"/>
    <w:rsid w:val="00F83BD3"/>
    <w:rsid w:val="00F869AF"/>
    <w:rsid w:val="00F91BC2"/>
    <w:rsid w:val="00F96106"/>
    <w:rsid w:val="00F965E8"/>
    <w:rsid w:val="00FA4DA8"/>
    <w:rsid w:val="00FC138A"/>
    <w:rsid w:val="00FC2149"/>
    <w:rsid w:val="00FD01CB"/>
    <w:rsid w:val="00FD0F87"/>
    <w:rsid w:val="00FD3843"/>
    <w:rsid w:val="00FD4BBD"/>
    <w:rsid w:val="00FE5C12"/>
    <w:rsid w:val="00FF35D3"/>
    <w:rsid w:val="00FF4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60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uiPriority="0"/>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1" w:unhideWhenUsed="0"/>
    <w:lsdException w:name="Body Text" w:locked="1" w:uiPriority="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CA"/>
    <w:rPr>
      <w:rFonts w:ascii="Times New Roman" w:hAnsi="Times New Roman"/>
      <w:sz w:val="24"/>
      <w:szCs w:val="24"/>
    </w:rPr>
  </w:style>
  <w:style w:type="paragraph" w:styleId="Heading1">
    <w:name w:val="heading 1"/>
    <w:basedOn w:val="Normal"/>
    <w:next w:val="Heading2"/>
    <w:link w:val="Heading1Char"/>
    <w:uiPriority w:val="99"/>
    <w:qFormat/>
    <w:rsid w:val="00503ACA"/>
    <w:pPr>
      <w:keepNext/>
      <w:jc w:val="center"/>
      <w:outlineLvl w:val="0"/>
    </w:pPr>
    <w:rPr>
      <w:rFonts w:cs="Arial"/>
      <w:b/>
      <w:bCs/>
      <w:kern w:val="32"/>
      <w:sz w:val="28"/>
      <w:szCs w:val="32"/>
    </w:rPr>
  </w:style>
  <w:style w:type="paragraph" w:styleId="Heading2">
    <w:name w:val="heading 2"/>
    <w:basedOn w:val="Normal"/>
    <w:next w:val="BodyText"/>
    <w:link w:val="Heading2Char"/>
    <w:uiPriority w:val="99"/>
    <w:qFormat/>
    <w:locked/>
    <w:rsid w:val="00503ACA"/>
    <w:pPr>
      <w:spacing w:after="360"/>
      <w:jc w:val="center"/>
      <w:outlineLvl w:val="1"/>
    </w:pPr>
    <w:rPr>
      <w:b/>
      <w:iCs/>
      <w:sz w:val="28"/>
      <w:szCs w:val="28"/>
    </w:rPr>
  </w:style>
  <w:style w:type="paragraph" w:styleId="Heading3">
    <w:name w:val="heading 3"/>
    <w:basedOn w:val="Normal"/>
    <w:next w:val="BodyText"/>
    <w:link w:val="Heading3Char"/>
    <w:uiPriority w:val="9"/>
    <w:qFormat/>
    <w:rsid w:val="00503ACA"/>
    <w:pPr>
      <w:pBdr>
        <w:bottom w:val="single" w:sz="2" w:space="1" w:color="auto"/>
      </w:pBdr>
      <w:spacing w:after="120"/>
      <w:outlineLvl w:val="2"/>
    </w:pPr>
    <w:rPr>
      <w:b/>
      <w:bCs/>
      <w:szCs w:val="26"/>
    </w:rPr>
  </w:style>
  <w:style w:type="paragraph" w:styleId="Heading4">
    <w:name w:val="heading 4"/>
    <w:basedOn w:val="Normal"/>
    <w:next w:val="BodyText"/>
    <w:link w:val="Heading4Char"/>
    <w:unhideWhenUsed/>
    <w:qFormat/>
    <w:locked/>
    <w:rsid w:val="00503ACA"/>
    <w:pPr>
      <w:spacing w:after="120"/>
      <w:outlineLvl w:val="3"/>
    </w:pPr>
    <w:rPr>
      <w:rFonts w:ascii="Times New Roman Bold" w:hAnsi="Times New Roman Bold"/>
      <w:b/>
    </w:rPr>
  </w:style>
  <w:style w:type="paragraph" w:styleId="Heading5">
    <w:name w:val="heading 5"/>
    <w:basedOn w:val="Normal"/>
    <w:next w:val="BodyText"/>
    <w:link w:val="Heading5Char"/>
    <w:unhideWhenUsed/>
    <w:qFormat/>
    <w:locked/>
    <w:rsid w:val="00503ACA"/>
    <w:pPr>
      <w:spacing w:after="120"/>
      <w:outlineLvl w:val="4"/>
    </w:pPr>
    <w:rPr>
      <w:i/>
    </w:rPr>
  </w:style>
  <w:style w:type="paragraph" w:styleId="Heading6">
    <w:name w:val="heading 6"/>
    <w:basedOn w:val="Normal"/>
    <w:next w:val="BodyText"/>
    <w:link w:val="Heading6Char"/>
    <w:uiPriority w:val="9"/>
    <w:unhideWhenUsed/>
    <w:qFormat/>
    <w:rsid w:val="00503ACA"/>
    <w:pPr>
      <w:keepNext/>
      <w:keepLines/>
      <w:spacing w:after="120"/>
      <w:outlineLvl w:val="5"/>
    </w:pPr>
    <w:rPr>
      <w:rFonts w:eastAsia="Times New Roman"/>
      <w:iCs/>
      <w:u w:val="single"/>
    </w:rPr>
  </w:style>
  <w:style w:type="paragraph" w:styleId="Heading7">
    <w:name w:val="heading 7"/>
    <w:basedOn w:val="Normal"/>
    <w:next w:val="Normal"/>
    <w:link w:val="Heading7Char"/>
    <w:uiPriority w:val="9"/>
    <w:unhideWhenUsed/>
    <w:rsid w:val="00503ACA"/>
    <w:pPr>
      <w:keepNext/>
      <w:keepLines/>
      <w:spacing w:after="120"/>
      <w:outlineLvl w:val="6"/>
    </w:pPr>
    <w:rPr>
      <w:rFonts w:eastAsia="Times New Roman"/>
      <w:b/>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03ACA"/>
    <w:rPr>
      <w:rFonts w:ascii="Times New Roman" w:hAnsi="Times New Roman" w:cs="Arial"/>
      <w:b/>
      <w:bCs/>
      <w:kern w:val="32"/>
      <w:sz w:val="28"/>
      <w:szCs w:val="32"/>
    </w:rPr>
  </w:style>
  <w:style w:type="character" w:customStyle="1" w:styleId="Heading2Char">
    <w:name w:val="Heading 2 Char"/>
    <w:link w:val="Heading2"/>
    <w:uiPriority w:val="99"/>
    <w:locked/>
    <w:rsid w:val="00503ACA"/>
    <w:rPr>
      <w:rFonts w:ascii="Times New Roman" w:hAnsi="Times New Roman"/>
      <w:b/>
      <w:iCs/>
      <w:sz w:val="28"/>
      <w:szCs w:val="28"/>
    </w:rPr>
  </w:style>
  <w:style w:type="character" w:customStyle="1" w:styleId="Heading3Char">
    <w:name w:val="Heading 3 Char"/>
    <w:link w:val="Heading3"/>
    <w:uiPriority w:val="9"/>
    <w:locked/>
    <w:rsid w:val="00503ACA"/>
    <w:rPr>
      <w:rFonts w:ascii="Times New Roman" w:hAnsi="Times New Roman"/>
      <w:b/>
      <w:bCs/>
      <w:sz w:val="24"/>
      <w:szCs w:val="26"/>
    </w:rPr>
  </w:style>
  <w:style w:type="character" w:customStyle="1" w:styleId="Heading4Char">
    <w:name w:val="Heading 4 Char"/>
    <w:link w:val="Heading4"/>
    <w:locked/>
    <w:rsid w:val="00503ACA"/>
    <w:rPr>
      <w:rFonts w:ascii="Times New Roman Bold" w:hAnsi="Times New Roman Bold"/>
      <w:b/>
      <w:sz w:val="24"/>
      <w:szCs w:val="24"/>
    </w:rPr>
  </w:style>
  <w:style w:type="character" w:customStyle="1" w:styleId="Heading5Char">
    <w:name w:val="Heading 5 Char"/>
    <w:link w:val="Heading5"/>
    <w:locked/>
    <w:rsid w:val="00503ACA"/>
    <w:rPr>
      <w:rFonts w:ascii="Times New Roman" w:hAnsi="Times New Roman"/>
      <w:i/>
      <w:sz w:val="24"/>
      <w:szCs w:val="24"/>
    </w:rPr>
  </w:style>
  <w:style w:type="paragraph" w:customStyle="1" w:styleId="Abstract">
    <w:name w:val="Abstract"/>
    <w:basedOn w:val="Normal"/>
    <w:next w:val="Normal"/>
    <w:link w:val="AbstractChar"/>
    <w:qFormat/>
    <w:rsid w:val="00503ACA"/>
    <w:pPr>
      <w:spacing w:after="240"/>
      <w:jc w:val="center"/>
    </w:pPr>
    <w:rPr>
      <w:i/>
    </w:rPr>
  </w:style>
  <w:style w:type="character" w:customStyle="1" w:styleId="AbstractChar">
    <w:name w:val="Abstract Char"/>
    <w:link w:val="Abstract"/>
    <w:rsid w:val="00503ACA"/>
    <w:rPr>
      <w:rFonts w:ascii="Times New Roman" w:hAnsi="Times New Roman"/>
      <w:i/>
      <w:sz w:val="24"/>
      <w:szCs w:val="24"/>
    </w:rPr>
  </w:style>
  <w:style w:type="paragraph" w:customStyle="1" w:styleId="APDisclaimer">
    <w:name w:val="AP Disclaimer"/>
    <w:basedOn w:val="Normal"/>
    <w:next w:val="Normal"/>
    <w:link w:val="APDisclaimerChar"/>
    <w:uiPriority w:val="99"/>
    <w:rsid w:val="00503ACA"/>
    <w:pPr>
      <w:spacing w:after="240"/>
    </w:pPr>
    <w:rPr>
      <w:i/>
      <w:sz w:val="20"/>
    </w:rPr>
  </w:style>
  <w:style w:type="character" w:customStyle="1" w:styleId="APDisclaimerChar">
    <w:name w:val="AP Disclaimer Char"/>
    <w:link w:val="APDisclaimer"/>
    <w:uiPriority w:val="99"/>
    <w:rsid w:val="00503ACA"/>
    <w:rPr>
      <w:rFonts w:ascii="Times New Roman" w:hAnsi="Times New Roman"/>
      <w:i/>
      <w:sz w:val="20"/>
      <w:szCs w:val="24"/>
    </w:rPr>
  </w:style>
  <w:style w:type="paragraph" w:styleId="BalloonText">
    <w:name w:val="Balloon Text"/>
    <w:basedOn w:val="Normal"/>
    <w:link w:val="BalloonTextChar"/>
    <w:uiPriority w:val="99"/>
    <w:semiHidden/>
    <w:unhideWhenUsed/>
    <w:locked/>
    <w:rsid w:val="00503ACA"/>
    <w:rPr>
      <w:rFonts w:ascii="Tahoma" w:hAnsi="Tahoma" w:cs="Tahoma"/>
      <w:sz w:val="16"/>
      <w:szCs w:val="16"/>
    </w:rPr>
  </w:style>
  <w:style w:type="character" w:customStyle="1" w:styleId="BalloonTextChar">
    <w:name w:val="Balloon Text Char"/>
    <w:link w:val="BalloonText"/>
    <w:uiPriority w:val="99"/>
    <w:semiHidden/>
    <w:rsid w:val="00503ACA"/>
    <w:rPr>
      <w:rFonts w:ascii="Tahoma" w:hAnsi="Tahoma" w:cs="Tahoma"/>
      <w:sz w:val="16"/>
      <w:szCs w:val="16"/>
    </w:rPr>
  </w:style>
  <w:style w:type="paragraph" w:customStyle="1" w:styleId="Blanks">
    <w:name w:val="Blanks"/>
    <w:basedOn w:val="Normal"/>
    <w:link w:val="BlanksChar"/>
    <w:qFormat/>
    <w:rsid w:val="00503ACA"/>
    <w:pPr>
      <w:tabs>
        <w:tab w:val="right" w:pos="1800"/>
        <w:tab w:val="left" w:pos="2160"/>
        <w:tab w:val="right" w:leader="underscore" w:pos="4320"/>
      </w:tabs>
    </w:pPr>
  </w:style>
  <w:style w:type="character" w:customStyle="1" w:styleId="BlanksChar">
    <w:name w:val="Blanks Char"/>
    <w:link w:val="Blanks"/>
    <w:rsid w:val="00503ACA"/>
    <w:rPr>
      <w:rFonts w:ascii="Times New Roman" w:hAnsi="Times New Roman"/>
      <w:sz w:val="24"/>
      <w:szCs w:val="24"/>
    </w:rPr>
  </w:style>
  <w:style w:type="paragraph" w:styleId="BodyText">
    <w:name w:val="Body Text"/>
    <w:basedOn w:val="Normal"/>
    <w:link w:val="BodyTextChar"/>
    <w:qFormat/>
    <w:locked/>
    <w:rsid w:val="00503ACA"/>
    <w:pPr>
      <w:tabs>
        <w:tab w:val="left" w:pos="1080"/>
      </w:tabs>
      <w:spacing w:after="240"/>
    </w:pPr>
    <w:rPr>
      <w:rFonts w:eastAsia="Times New Roman"/>
    </w:rPr>
  </w:style>
  <w:style w:type="character" w:customStyle="1" w:styleId="BodyTextChar">
    <w:name w:val="Body Text Char"/>
    <w:link w:val="BodyText"/>
    <w:rsid w:val="00503ACA"/>
    <w:rPr>
      <w:rFonts w:ascii="Times New Roman" w:eastAsia="Times New Roman" w:hAnsi="Times New Roman"/>
      <w:sz w:val="24"/>
      <w:szCs w:val="24"/>
    </w:rPr>
  </w:style>
  <w:style w:type="paragraph" w:customStyle="1" w:styleId="BodyTextCenter">
    <w:name w:val="Body Text Center"/>
    <w:basedOn w:val="BodyText"/>
    <w:next w:val="BodyText"/>
    <w:link w:val="BodyTextCenterChar"/>
    <w:qFormat/>
    <w:rsid w:val="00503ACA"/>
    <w:pPr>
      <w:jc w:val="center"/>
    </w:pPr>
  </w:style>
  <w:style w:type="character" w:customStyle="1" w:styleId="BodyTextCenterChar">
    <w:name w:val="Body Text Center Char"/>
    <w:link w:val="BodyTextCenter"/>
    <w:rsid w:val="00503ACA"/>
    <w:rPr>
      <w:rFonts w:ascii="Times New Roman" w:eastAsia="Times New Roman" w:hAnsi="Times New Roman"/>
      <w:sz w:val="24"/>
      <w:szCs w:val="24"/>
    </w:rPr>
  </w:style>
  <w:style w:type="paragraph" w:customStyle="1" w:styleId="BodyTextClose">
    <w:name w:val="Body Text Close"/>
    <w:basedOn w:val="BodyText"/>
    <w:next w:val="BodyText"/>
    <w:link w:val="BodyTextCloseChar"/>
    <w:rsid w:val="00503ACA"/>
    <w:pPr>
      <w:spacing w:after="120"/>
    </w:pPr>
  </w:style>
  <w:style w:type="character" w:customStyle="1" w:styleId="BodyTextCloseChar">
    <w:name w:val="Body Text Close Char"/>
    <w:link w:val="BodyTextClose"/>
    <w:rsid w:val="00503ACA"/>
    <w:rPr>
      <w:rFonts w:ascii="Times New Roman" w:eastAsia="Times New Roman" w:hAnsi="Times New Roman"/>
      <w:sz w:val="24"/>
      <w:szCs w:val="24"/>
    </w:rPr>
  </w:style>
  <w:style w:type="character" w:styleId="Emphasis">
    <w:name w:val="Emphasis"/>
    <w:qFormat/>
    <w:rsid w:val="00503ACA"/>
    <w:rPr>
      <w:i/>
      <w:iCs/>
    </w:rPr>
  </w:style>
  <w:style w:type="paragraph" w:customStyle="1" w:styleId="Equation">
    <w:name w:val="Equation"/>
    <w:basedOn w:val="BodyText"/>
    <w:next w:val="BodyText"/>
    <w:link w:val="EquationChar"/>
    <w:qFormat/>
    <w:rsid w:val="00503ACA"/>
    <w:pPr>
      <w:tabs>
        <w:tab w:val="clear" w:pos="1080"/>
        <w:tab w:val="center" w:pos="4680"/>
        <w:tab w:val="right" w:pos="9360"/>
      </w:tabs>
    </w:pPr>
    <w:rPr>
      <w:position w:val="-24"/>
    </w:rPr>
  </w:style>
  <w:style w:type="character" w:customStyle="1" w:styleId="EquationChar">
    <w:name w:val="Equation Char"/>
    <w:link w:val="Equation"/>
    <w:rsid w:val="00503ACA"/>
    <w:rPr>
      <w:rFonts w:ascii="Times New Roman" w:eastAsia="Times New Roman" w:hAnsi="Times New Roman"/>
      <w:position w:val="-24"/>
      <w:sz w:val="24"/>
      <w:szCs w:val="24"/>
    </w:rPr>
  </w:style>
  <w:style w:type="character" w:customStyle="1" w:styleId="Heading6Char">
    <w:name w:val="Heading 6 Char"/>
    <w:link w:val="Heading6"/>
    <w:uiPriority w:val="9"/>
    <w:rsid w:val="00503ACA"/>
    <w:rPr>
      <w:rFonts w:ascii="Times New Roman" w:eastAsia="Times New Roman" w:hAnsi="Times New Roman"/>
      <w:iCs/>
      <w:sz w:val="24"/>
      <w:szCs w:val="24"/>
      <w:u w:val="single"/>
    </w:rPr>
  </w:style>
  <w:style w:type="character" w:customStyle="1" w:styleId="Heading7Char">
    <w:name w:val="Heading 7 Char"/>
    <w:link w:val="Heading7"/>
    <w:uiPriority w:val="9"/>
    <w:rsid w:val="00503ACA"/>
    <w:rPr>
      <w:rFonts w:ascii="Times New Roman" w:eastAsia="Times New Roman" w:hAnsi="Times New Roman"/>
      <w:b/>
      <w:iCs/>
      <w:color w:val="404040"/>
      <w:sz w:val="24"/>
      <w:szCs w:val="24"/>
    </w:rPr>
  </w:style>
  <w:style w:type="paragraph" w:customStyle="1" w:styleId="FigureCaption">
    <w:name w:val="Figure Caption"/>
    <w:basedOn w:val="Normal"/>
    <w:next w:val="BodyText"/>
    <w:link w:val="FigureCaptionChar"/>
    <w:rsid w:val="00503ACA"/>
    <w:pPr>
      <w:spacing w:after="240"/>
      <w:jc w:val="center"/>
    </w:pPr>
    <w:rPr>
      <w:rFonts w:eastAsia="Times New Roman"/>
      <w:i/>
      <w:szCs w:val="20"/>
    </w:rPr>
  </w:style>
  <w:style w:type="character" w:customStyle="1" w:styleId="FigureCaptionChar">
    <w:name w:val="Figure Caption Char"/>
    <w:link w:val="FigureCaption"/>
    <w:rsid w:val="00503ACA"/>
    <w:rPr>
      <w:rFonts w:ascii="Times New Roman" w:eastAsia="Times New Roman" w:hAnsi="Times New Roman"/>
      <w:i/>
      <w:sz w:val="24"/>
      <w:szCs w:val="20"/>
    </w:rPr>
  </w:style>
  <w:style w:type="character" w:customStyle="1" w:styleId="Footnote">
    <w:name w:val="Footnote"/>
    <w:uiPriority w:val="1"/>
    <w:qFormat/>
    <w:rsid w:val="00503ACA"/>
    <w:rPr>
      <w:sz w:val="20"/>
      <w:vertAlign w:val="superscript"/>
    </w:rPr>
  </w:style>
  <w:style w:type="paragraph" w:styleId="FootnoteText">
    <w:name w:val="footnote text"/>
    <w:basedOn w:val="Normal"/>
    <w:link w:val="FootnoteTextChar"/>
    <w:uiPriority w:val="99"/>
    <w:unhideWhenUsed/>
    <w:locked/>
    <w:rsid w:val="00503ACA"/>
    <w:rPr>
      <w:sz w:val="20"/>
      <w:szCs w:val="20"/>
    </w:rPr>
  </w:style>
  <w:style w:type="character" w:customStyle="1" w:styleId="FootnoteTextChar">
    <w:name w:val="Footnote Text Char"/>
    <w:link w:val="FootnoteText"/>
    <w:uiPriority w:val="99"/>
    <w:rsid w:val="00503ACA"/>
    <w:rPr>
      <w:rFonts w:ascii="Times New Roman" w:hAnsi="Times New Roman"/>
      <w:sz w:val="20"/>
      <w:szCs w:val="20"/>
    </w:rPr>
  </w:style>
  <w:style w:type="character" w:styleId="Hyperlink">
    <w:name w:val="Hyperlink"/>
    <w:locked/>
    <w:rsid w:val="00503ACA"/>
    <w:rPr>
      <w:rFonts w:ascii="Times New Roman" w:hAnsi="Times New Roman"/>
      <w:color w:val="0000FF"/>
      <w:sz w:val="24"/>
      <w:u w:val="single"/>
    </w:rPr>
  </w:style>
  <w:style w:type="paragraph" w:styleId="List">
    <w:name w:val="List"/>
    <w:basedOn w:val="Normal"/>
    <w:uiPriority w:val="99"/>
    <w:unhideWhenUsed/>
    <w:locked/>
    <w:rsid w:val="00503ACA"/>
    <w:pPr>
      <w:ind w:left="360" w:hanging="360"/>
      <w:contextualSpacing/>
    </w:pPr>
  </w:style>
  <w:style w:type="paragraph" w:styleId="List2">
    <w:name w:val="List 2"/>
    <w:basedOn w:val="Normal"/>
    <w:link w:val="List2Char"/>
    <w:uiPriority w:val="99"/>
    <w:unhideWhenUsed/>
    <w:locked/>
    <w:rsid w:val="00503ACA"/>
    <w:pPr>
      <w:spacing w:after="120"/>
      <w:ind w:left="1080" w:hanging="720"/>
    </w:pPr>
  </w:style>
  <w:style w:type="character" w:customStyle="1" w:styleId="List2Char">
    <w:name w:val="List 2 Char"/>
    <w:link w:val="List2"/>
    <w:uiPriority w:val="99"/>
    <w:rsid w:val="00503ACA"/>
    <w:rPr>
      <w:rFonts w:ascii="Times New Roman" w:hAnsi="Times New Roman"/>
      <w:sz w:val="24"/>
      <w:szCs w:val="24"/>
    </w:rPr>
  </w:style>
  <w:style w:type="paragraph" w:customStyle="1" w:styleId="List2Last">
    <w:name w:val="List 2 Last"/>
    <w:basedOn w:val="List2"/>
    <w:next w:val="BodyText"/>
    <w:link w:val="List2LastChar"/>
    <w:qFormat/>
    <w:rsid w:val="00503ACA"/>
    <w:pPr>
      <w:spacing w:after="240"/>
    </w:pPr>
    <w:rPr>
      <w:bCs/>
    </w:rPr>
  </w:style>
  <w:style w:type="character" w:customStyle="1" w:styleId="List2LastChar">
    <w:name w:val="List 2 Last Char"/>
    <w:link w:val="List2Last"/>
    <w:rsid w:val="00503ACA"/>
    <w:rPr>
      <w:rFonts w:ascii="Times New Roman" w:hAnsi="Times New Roman"/>
      <w:bCs/>
      <w:sz w:val="24"/>
      <w:szCs w:val="24"/>
    </w:rPr>
  </w:style>
  <w:style w:type="paragraph" w:styleId="ListBullet">
    <w:name w:val="List Bullet"/>
    <w:basedOn w:val="Normal"/>
    <w:link w:val="ListBulletChar"/>
    <w:unhideWhenUsed/>
    <w:locked/>
    <w:rsid w:val="00503ACA"/>
    <w:pPr>
      <w:numPr>
        <w:numId w:val="15"/>
      </w:numPr>
    </w:pPr>
  </w:style>
  <w:style w:type="character" w:customStyle="1" w:styleId="ListBulletChar">
    <w:name w:val="List Bullet Char"/>
    <w:link w:val="ListBullet"/>
    <w:rsid w:val="00503ACA"/>
    <w:rPr>
      <w:rFonts w:ascii="Times New Roman" w:hAnsi="Times New Roman"/>
      <w:sz w:val="24"/>
      <w:szCs w:val="24"/>
    </w:rPr>
  </w:style>
  <w:style w:type="paragraph" w:styleId="ListBullet2">
    <w:name w:val="List Bullet 2"/>
    <w:basedOn w:val="Normal"/>
    <w:link w:val="ListBullet2Char"/>
    <w:uiPriority w:val="99"/>
    <w:unhideWhenUsed/>
    <w:locked/>
    <w:rsid w:val="00503ACA"/>
    <w:pPr>
      <w:numPr>
        <w:numId w:val="17"/>
      </w:numPr>
      <w:contextualSpacing/>
    </w:pPr>
  </w:style>
  <w:style w:type="character" w:customStyle="1" w:styleId="ListBullet2Char">
    <w:name w:val="List Bullet 2 Char"/>
    <w:link w:val="ListBullet2"/>
    <w:uiPriority w:val="99"/>
    <w:rsid w:val="00503ACA"/>
    <w:rPr>
      <w:rFonts w:ascii="Times New Roman" w:hAnsi="Times New Roman"/>
      <w:sz w:val="24"/>
      <w:szCs w:val="24"/>
    </w:rPr>
  </w:style>
  <w:style w:type="paragraph" w:customStyle="1" w:styleId="ListBullet2Last">
    <w:name w:val="List Bullet 2 Last"/>
    <w:basedOn w:val="ListBullet2"/>
    <w:next w:val="ListBullet2"/>
    <w:link w:val="ListBullet2LastChar"/>
    <w:qFormat/>
    <w:rsid w:val="00503ACA"/>
    <w:pPr>
      <w:numPr>
        <w:numId w:val="0"/>
      </w:numPr>
      <w:spacing w:after="240"/>
      <w:contextualSpacing w:val="0"/>
    </w:pPr>
  </w:style>
  <w:style w:type="character" w:customStyle="1" w:styleId="ListBullet2LastChar">
    <w:name w:val="List Bullet 2 Last Char"/>
    <w:link w:val="ListBullet2Last"/>
    <w:rsid w:val="00503ACA"/>
    <w:rPr>
      <w:rFonts w:ascii="Times New Roman" w:hAnsi="Times New Roman"/>
      <w:sz w:val="24"/>
      <w:szCs w:val="24"/>
    </w:rPr>
  </w:style>
  <w:style w:type="paragraph" w:customStyle="1" w:styleId="ListBulletLast">
    <w:name w:val="List Bullet Last"/>
    <w:basedOn w:val="ListBullet"/>
    <w:next w:val="BodyText"/>
    <w:link w:val="ListBulletLastChar"/>
    <w:qFormat/>
    <w:rsid w:val="00503ACA"/>
    <w:pPr>
      <w:numPr>
        <w:numId w:val="18"/>
      </w:numPr>
      <w:spacing w:after="240"/>
    </w:pPr>
  </w:style>
  <w:style w:type="character" w:customStyle="1" w:styleId="ListBulletLastChar">
    <w:name w:val="List Bullet Last Char"/>
    <w:link w:val="ListBulletLast"/>
    <w:rsid w:val="00503ACA"/>
    <w:rPr>
      <w:rFonts w:ascii="Times New Roman" w:hAnsi="Times New Roman"/>
      <w:sz w:val="24"/>
      <w:szCs w:val="24"/>
    </w:rPr>
  </w:style>
  <w:style w:type="paragraph" w:customStyle="1" w:styleId="ListBulletSafety">
    <w:name w:val="List Bullet Safety"/>
    <w:basedOn w:val="ListBullet"/>
    <w:link w:val="ListBulletSafetyChar"/>
    <w:qFormat/>
    <w:rsid w:val="00503ACA"/>
    <w:pPr>
      <w:numPr>
        <w:numId w:val="19"/>
      </w:numPr>
      <w:spacing w:after="120"/>
    </w:pPr>
  </w:style>
  <w:style w:type="character" w:customStyle="1" w:styleId="ListBulletSafetyChar">
    <w:name w:val="List Bullet Safety Char"/>
    <w:link w:val="ListBulletSafety"/>
    <w:rsid w:val="00503ACA"/>
    <w:rPr>
      <w:rFonts w:ascii="Times New Roman" w:hAnsi="Times New Roman"/>
      <w:sz w:val="24"/>
      <w:szCs w:val="24"/>
    </w:rPr>
  </w:style>
  <w:style w:type="paragraph" w:styleId="ListNumber">
    <w:name w:val="List Number"/>
    <w:basedOn w:val="Normal"/>
    <w:link w:val="ListNumberChar"/>
    <w:unhideWhenUsed/>
    <w:locked/>
    <w:rsid w:val="00503ACA"/>
    <w:pPr>
      <w:numPr>
        <w:numId w:val="20"/>
      </w:numPr>
      <w:spacing w:after="120"/>
    </w:pPr>
  </w:style>
  <w:style w:type="character" w:customStyle="1" w:styleId="ListNumberChar">
    <w:name w:val="List Number Char"/>
    <w:link w:val="ListNumber"/>
    <w:rsid w:val="00503ACA"/>
    <w:rPr>
      <w:rFonts w:ascii="Times New Roman" w:hAnsi="Times New Roman"/>
      <w:sz w:val="24"/>
      <w:szCs w:val="24"/>
    </w:rPr>
  </w:style>
  <w:style w:type="paragraph" w:styleId="ListNumber2">
    <w:name w:val="List Number 2"/>
    <w:basedOn w:val="Normal"/>
    <w:link w:val="ListNumber2Char"/>
    <w:unhideWhenUsed/>
    <w:locked/>
    <w:rsid w:val="00503ACA"/>
    <w:pPr>
      <w:numPr>
        <w:numId w:val="22"/>
      </w:numPr>
      <w:spacing w:after="120"/>
    </w:pPr>
  </w:style>
  <w:style w:type="character" w:customStyle="1" w:styleId="ListNumber2Char">
    <w:name w:val="List Number 2 Char"/>
    <w:link w:val="ListNumber2"/>
    <w:rsid w:val="00503ACA"/>
    <w:rPr>
      <w:rFonts w:ascii="Times New Roman" w:hAnsi="Times New Roman"/>
      <w:sz w:val="24"/>
      <w:szCs w:val="24"/>
    </w:rPr>
  </w:style>
  <w:style w:type="paragraph" w:customStyle="1" w:styleId="ListNumber2Paragraph">
    <w:name w:val="List Number 2 Paragraph"/>
    <w:basedOn w:val="ListNumber2"/>
    <w:link w:val="ListNumber2ParagraphChar"/>
    <w:qFormat/>
    <w:rsid w:val="00503ACA"/>
    <w:pPr>
      <w:numPr>
        <w:numId w:val="0"/>
      </w:numPr>
      <w:ind w:left="720"/>
    </w:pPr>
  </w:style>
  <w:style w:type="character" w:customStyle="1" w:styleId="ListNumber2ParagraphChar">
    <w:name w:val="List Number 2 Paragraph Char"/>
    <w:link w:val="ListNumber2Paragraph"/>
    <w:rsid w:val="00503ACA"/>
    <w:rPr>
      <w:rFonts w:ascii="Times New Roman" w:hAnsi="Times New Roman"/>
      <w:sz w:val="24"/>
      <w:szCs w:val="24"/>
    </w:rPr>
  </w:style>
  <w:style w:type="paragraph" w:customStyle="1" w:styleId="ListNumberAnswer">
    <w:name w:val="List Number Answer"/>
    <w:basedOn w:val="ListNumber"/>
    <w:link w:val="ListNumberAnswerChar"/>
    <w:qFormat/>
    <w:rsid w:val="00503ACA"/>
    <w:pPr>
      <w:numPr>
        <w:numId w:val="0"/>
      </w:numPr>
      <w:tabs>
        <w:tab w:val="left" w:pos="360"/>
      </w:tabs>
      <w:ind w:left="720" w:hanging="360"/>
    </w:pPr>
  </w:style>
  <w:style w:type="character" w:customStyle="1" w:styleId="ListNumberAnswerChar">
    <w:name w:val="List Number Answer Char"/>
    <w:link w:val="ListNumberAnswer"/>
    <w:rsid w:val="00503ACA"/>
    <w:rPr>
      <w:rFonts w:ascii="Times New Roman" w:hAnsi="Times New Roman"/>
      <w:sz w:val="24"/>
      <w:szCs w:val="24"/>
    </w:rPr>
  </w:style>
  <w:style w:type="paragraph" w:customStyle="1" w:styleId="ListNumberAnswerLong">
    <w:name w:val="List Number Answer Long"/>
    <w:basedOn w:val="ListNumberAnswer"/>
    <w:next w:val="ListNumberAnswer"/>
    <w:link w:val="ListNumberAnswerLongChar"/>
    <w:qFormat/>
    <w:rsid w:val="00503ACA"/>
    <w:pPr>
      <w:numPr>
        <w:numId w:val="23"/>
      </w:numPr>
      <w:tabs>
        <w:tab w:val="clear" w:pos="360"/>
      </w:tabs>
    </w:pPr>
  </w:style>
  <w:style w:type="character" w:customStyle="1" w:styleId="ListNumberAnswerLongChar">
    <w:name w:val="List Number Answer Long Char"/>
    <w:link w:val="ListNumberAnswerLong"/>
    <w:rsid w:val="00503ACA"/>
    <w:rPr>
      <w:rFonts w:ascii="Times New Roman" w:hAnsi="Times New Roman"/>
      <w:sz w:val="24"/>
      <w:szCs w:val="24"/>
    </w:rPr>
  </w:style>
  <w:style w:type="paragraph" w:customStyle="1" w:styleId="ListNumberParagraph">
    <w:name w:val="List Number Paragraph"/>
    <w:basedOn w:val="ListNumber"/>
    <w:link w:val="ListNumberParagraphChar"/>
    <w:qFormat/>
    <w:rsid w:val="00503ACA"/>
    <w:pPr>
      <w:numPr>
        <w:numId w:val="0"/>
      </w:numPr>
      <w:ind w:left="360"/>
    </w:pPr>
  </w:style>
  <w:style w:type="character" w:customStyle="1" w:styleId="ListNumberParagraphChar">
    <w:name w:val="List Number Paragraph Char"/>
    <w:link w:val="ListNumberParagraph"/>
    <w:rsid w:val="00503ACA"/>
    <w:rPr>
      <w:rFonts w:ascii="Times New Roman" w:hAnsi="Times New Roman"/>
      <w:sz w:val="24"/>
      <w:szCs w:val="24"/>
    </w:rPr>
  </w:style>
  <w:style w:type="paragraph" w:customStyle="1" w:styleId="ListNumberSiC">
    <w:name w:val="List Number SiC"/>
    <w:basedOn w:val="ListNumber"/>
    <w:link w:val="ListNumberSiCChar"/>
    <w:rsid w:val="00503ACA"/>
    <w:pPr>
      <w:numPr>
        <w:numId w:val="24"/>
      </w:numPr>
      <w:spacing w:after="720"/>
    </w:pPr>
  </w:style>
  <w:style w:type="character" w:customStyle="1" w:styleId="ListNumberSiCChar">
    <w:name w:val="List Number SiC Char"/>
    <w:link w:val="ListNumberSiC"/>
    <w:rsid w:val="00503ACA"/>
    <w:rPr>
      <w:rFonts w:ascii="Times New Roman" w:hAnsi="Times New Roman"/>
      <w:sz w:val="24"/>
      <w:szCs w:val="24"/>
    </w:rPr>
  </w:style>
  <w:style w:type="paragraph" w:customStyle="1" w:styleId="MaterialsList">
    <w:name w:val="Materials List"/>
    <w:basedOn w:val="Normal"/>
    <w:link w:val="MaterialsListChar"/>
    <w:qFormat/>
    <w:rsid w:val="00503ACA"/>
    <w:pPr>
      <w:tabs>
        <w:tab w:val="left" w:pos="5003"/>
      </w:tabs>
    </w:pPr>
    <w:rPr>
      <w:bCs/>
    </w:rPr>
  </w:style>
  <w:style w:type="character" w:customStyle="1" w:styleId="MaterialsListChar">
    <w:name w:val="Materials List Char"/>
    <w:link w:val="MaterialsList"/>
    <w:rsid w:val="00503ACA"/>
    <w:rPr>
      <w:rFonts w:ascii="Times New Roman" w:hAnsi="Times New Roman"/>
      <w:bCs/>
      <w:sz w:val="24"/>
      <w:szCs w:val="24"/>
    </w:rPr>
  </w:style>
  <w:style w:type="paragraph" w:customStyle="1" w:styleId="Passage">
    <w:name w:val="Passage"/>
    <w:basedOn w:val="Normal"/>
    <w:link w:val="PassageChar"/>
    <w:qFormat/>
    <w:rsid w:val="00503ACA"/>
    <w:pPr>
      <w:spacing w:after="60"/>
      <w:ind w:left="144" w:firstLine="144"/>
    </w:pPr>
    <w:rPr>
      <w:sz w:val="20"/>
    </w:rPr>
  </w:style>
  <w:style w:type="character" w:customStyle="1" w:styleId="PassageChar">
    <w:name w:val="Passage Char"/>
    <w:link w:val="Passage"/>
    <w:rsid w:val="00503ACA"/>
    <w:rPr>
      <w:rFonts w:ascii="Times New Roman" w:hAnsi="Times New Roman"/>
      <w:sz w:val="20"/>
      <w:szCs w:val="24"/>
    </w:rPr>
  </w:style>
  <w:style w:type="character" w:styleId="PlaceholderText">
    <w:name w:val="Placeholder Text"/>
    <w:uiPriority w:val="99"/>
    <w:semiHidden/>
    <w:rsid w:val="00503ACA"/>
    <w:rPr>
      <w:color w:val="808080"/>
    </w:rPr>
  </w:style>
  <w:style w:type="character" w:customStyle="1" w:styleId="Publications">
    <w:name w:val="Publications"/>
    <w:uiPriority w:val="1"/>
    <w:qFormat/>
    <w:rsid w:val="00503ACA"/>
    <w:rPr>
      <w:i/>
    </w:rPr>
  </w:style>
  <w:style w:type="paragraph" w:customStyle="1" w:styleId="SafetyAlertTitle">
    <w:name w:val="Safety Alert Title"/>
    <w:basedOn w:val="Normal"/>
    <w:next w:val="Normal"/>
    <w:link w:val="SafetyAlertTitleChar"/>
    <w:qFormat/>
    <w:rsid w:val="00503ACA"/>
    <w:pPr>
      <w:spacing w:after="240"/>
      <w:jc w:val="center"/>
    </w:pPr>
    <w:rPr>
      <w:rFonts w:ascii="Times New Roman Bold" w:hAnsi="Times New Roman Bold"/>
      <w:b/>
      <w:i/>
      <w:caps/>
    </w:rPr>
  </w:style>
  <w:style w:type="character" w:customStyle="1" w:styleId="SafetyAlertTitleChar">
    <w:name w:val="Safety Alert Title Char"/>
    <w:link w:val="SafetyAlertTitle"/>
    <w:rsid w:val="00503ACA"/>
    <w:rPr>
      <w:rFonts w:ascii="Times New Roman Bold" w:hAnsi="Times New Roman Bold"/>
      <w:b/>
      <w:i/>
      <w:caps/>
      <w:sz w:val="24"/>
      <w:szCs w:val="24"/>
    </w:rPr>
  </w:style>
  <w:style w:type="character" w:customStyle="1" w:styleId="Subscript">
    <w:name w:val="Subscript"/>
    <w:uiPriority w:val="1"/>
    <w:qFormat/>
    <w:rsid w:val="00503ACA"/>
    <w:rPr>
      <w:vertAlign w:val="subscript"/>
    </w:rPr>
  </w:style>
  <w:style w:type="paragraph" w:styleId="Subtitle">
    <w:name w:val="Subtitle"/>
    <w:basedOn w:val="Normal"/>
    <w:next w:val="Normal"/>
    <w:link w:val="SubtitleChar"/>
    <w:uiPriority w:val="11"/>
    <w:qFormat/>
    <w:rsid w:val="00503ACA"/>
    <w:pPr>
      <w:numPr>
        <w:ilvl w:val="1"/>
      </w:numPr>
      <w:spacing w:after="120"/>
      <w:jc w:val="center"/>
    </w:pPr>
    <w:rPr>
      <w:rFonts w:ascii="Times New Roman Bold" w:eastAsia="Times New Roman" w:hAnsi="Times New Roman Bold"/>
      <w:b/>
      <w:iCs/>
      <w:sz w:val="36"/>
    </w:rPr>
  </w:style>
  <w:style w:type="character" w:customStyle="1" w:styleId="SubtitleChar">
    <w:name w:val="Subtitle Char"/>
    <w:link w:val="Subtitle"/>
    <w:uiPriority w:val="11"/>
    <w:rsid w:val="00503ACA"/>
    <w:rPr>
      <w:rFonts w:ascii="Times New Roman Bold" w:eastAsia="Times New Roman" w:hAnsi="Times New Roman Bold"/>
      <w:b/>
      <w:iCs/>
      <w:sz w:val="36"/>
      <w:szCs w:val="24"/>
    </w:rPr>
  </w:style>
  <w:style w:type="character" w:customStyle="1" w:styleId="Superscript">
    <w:name w:val="Superscript"/>
    <w:uiPriority w:val="1"/>
    <w:rsid w:val="00503ACA"/>
    <w:rPr>
      <w:vertAlign w:val="superscript"/>
    </w:rPr>
  </w:style>
  <w:style w:type="paragraph" w:customStyle="1" w:styleId="TableCells">
    <w:name w:val="Table Cells"/>
    <w:basedOn w:val="Normal"/>
    <w:link w:val="TableCellsChar"/>
    <w:uiPriority w:val="99"/>
    <w:rsid w:val="00503ACA"/>
  </w:style>
  <w:style w:type="character" w:customStyle="1" w:styleId="TableCellsChar">
    <w:name w:val="Table Cells Char"/>
    <w:link w:val="TableCells"/>
    <w:uiPriority w:val="99"/>
    <w:rsid w:val="00503ACA"/>
    <w:rPr>
      <w:rFonts w:ascii="Times New Roman" w:hAnsi="Times New Roman"/>
      <w:sz w:val="24"/>
      <w:szCs w:val="24"/>
    </w:rPr>
  </w:style>
  <w:style w:type="paragraph" w:customStyle="1" w:styleId="TableCellsCenter">
    <w:name w:val="Table Cells Center"/>
    <w:basedOn w:val="TableCells"/>
    <w:link w:val="TableCellsCenterChar"/>
    <w:qFormat/>
    <w:rsid w:val="00503ACA"/>
    <w:pPr>
      <w:jc w:val="center"/>
    </w:pPr>
  </w:style>
  <w:style w:type="character" w:customStyle="1" w:styleId="TableCellsCenterChar">
    <w:name w:val="Table Cells Center Char"/>
    <w:link w:val="TableCellsCenter"/>
    <w:rsid w:val="00503ACA"/>
    <w:rPr>
      <w:rFonts w:ascii="Times New Roman" w:hAnsi="Times New Roman"/>
      <w:sz w:val="24"/>
      <w:szCs w:val="24"/>
    </w:rPr>
  </w:style>
  <w:style w:type="paragraph" w:customStyle="1" w:styleId="TableCellsCenterCenter">
    <w:name w:val="Table Cells Center Center"/>
    <w:basedOn w:val="TableCellsCenter"/>
    <w:link w:val="TableCellsCenterCenterChar"/>
    <w:qFormat/>
    <w:rsid w:val="00503ACA"/>
  </w:style>
  <w:style w:type="character" w:customStyle="1" w:styleId="TableCellsCenterCenterChar">
    <w:name w:val="Table Cells Center Center Char"/>
    <w:link w:val="TableCellsCenterCenter"/>
    <w:rsid w:val="00503ACA"/>
    <w:rPr>
      <w:rFonts w:ascii="Times New Roman" w:hAnsi="Times New Roman"/>
      <w:sz w:val="24"/>
      <w:szCs w:val="24"/>
    </w:rPr>
  </w:style>
  <w:style w:type="paragraph" w:customStyle="1" w:styleId="TableCellsParagraph">
    <w:name w:val="Table Cells Paragraph"/>
    <w:basedOn w:val="TableCells"/>
    <w:link w:val="TableCellsParagraphChar"/>
    <w:qFormat/>
    <w:rsid w:val="00503ACA"/>
    <w:pPr>
      <w:spacing w:after="120"/>
      <w:ind w:left="144" w:hanging="144"/>
    </w:pPr>
  </w:style>
  <w:style w:type="character" w:customStyle="1" w:styleId="TableCellsParagraphChar">
    <w:name w:val="Table Cells Paragraph Char"/>
    <w:link w:val="TableCellsParagraph"/>
    <w:rsid w:val="00503ACA"/>
    <w:rPr>
      <w:rFonts w:ascii="Times New Roman" w:hAnsi="Times New Roman"/>
      <w:sz w:val="24"/>
      <w:szCs w:val="24"/>
    </w:rPr>
  </w:style>
  <w:style w:type="table" w:styleId="TableGrid">
    <w:name w:val="Table Grid"/>
    <w:basedOn w:val="TableNormal"/>
    <w:uiPriority w:val="99"/>
    <w:rsid w:val="00503AC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Subtitle">
    <w:name w:val="Table Subtitle"/>
    <w:basedOn w:val="TableCells"/>
    <w:next w:val="TableCells"/>
    <w:link w:val="TableSubtitleChar"/>
    <w:qFormat/>
    <w:rsid w:val="00503ACA"/>
    <w:pPr>
      <w:jc w:val="center"/>
    </w:pPr>
    <w:rPr>
      <w:b/>
    </w:rPr>
  </w:style>
  <w:style w:type="character" w:customStyle="1" w:styleId="TableSubtitleChar">
    <w:name w:val="Table Subtitle Char"/>
    <w:link w:val="TableSubtitle"/>
    <w:rsid w:val="00503ACA"/>
    <w:rPr>
      <w:rFonts w:ascii="Times New Roman" w:hAnsi="Times New Roman"/>
      <w:b/>
      <w:sz w:val="24"/>
      <w:szCs w:val="24"/>
    </w:rPr>
  </w:style>
  <w:style w:type="paragraph" w:customStyle="1" w:styleId="TableTitle">
    <w:name w:val="Table Title"/>
    <w:basedOn w:val="TableCells"/>
    <w:next w:val="TableSubtitle"/>
    <w:link w:val="TableTitleChar"/>
    <w:qFormat/>
    <w:rsid w:val="00503ACA"/>
    <w:pPr>
      <w:jc w:val="center"/>
    </w:pPr>
    <w:rPr>
      <w:b/>
    </w:rPr>
  </w:style>
  <w:style w:type="character" w:customStyle="1" w:styleId="TableTitleChar">
    <w:name w:val="Table Title Char"/>
    <w:link w:val="TableTitle"/>
    <w:rsid w:val="00503ACA"/>
    <w:rPr>
      <w:rFonts w:ascii="Times New Roman" w:hAnsi="Times New Roman"/>
      <w:b/>
      <w:sz w:val="24"/>
      <w:szCs w:val="24"/>
    </w:rPr>
  </w:style>
  <w:style w:type="character" w:customStyle="1" w:styleId="TISymbols">
    <w:name w:val="TI Symbols"/>
    <w:uiPriority w:val="1"/>
    <w:qFormat/>
    <w:rsid w:val="00503ACA"/>
    <w:rPr>
      <w:rFonts w:ascii="TI-83 Symbols" w:hAnsi="TI-83 Symbols"/>
      <w:sz w:val="20"/>
    </w:rPr>
  </w:style>
  <w:style w:type="paragraph" w:styleId="Title">
    <w:name w:val="Title"/>
    <w:basedOn w:val="Normal"/>
    <w:next w:val="Normal"/>
    <w:link w:val="TitleChar"/>
    <w:uiPriority w:val="10"/>
    <w:qFormat/>
    <w:rsid w:val="00503ACA"/>
    <w:pPr>
      <w:spacing w:after="120"/>
      <w:jc w:val="center"/>
    </w:pPr>
    <w:rPr>
      <w:rFonts w:ascii="Times New Roman Bold" w:eastAsia="Times New Roman" w:hAnsi="Times New Roman Bold"/>
      <w:b/>
      <w:spacing w:val="5"/>
      <w:kern w:val="28"/>
      <w:sz w:val="48"/>
      <w:szCs w:val="52"/>
    </w:rPr>
  </w:style>
  <w:style w:type="character" w:customStyle="1" w:styleId="TitleChar">
    <w:name w:val="Title Char"/>
    <w:link w:val="Title"/>
    <w:uiPriority w:val="10"/>
    <w:rsid w:val="00503ACA"/>
    <w:rPr>
      <w:rFonts w:ascii="Times New Roman Bold" w:eastAsia="Times New Roman" w:hAnsi="Times New Roman Bold"/>
      <w:b/>
      <w:spacing w:val="5"/>
      <w:kern w:val="28"/>
      <w:sz w:val="48"/>
      <w:szCs w:val="52"/>
    </w:rPr>
  </w:style>
  <w:style w:type="paragraph" w:styleId="TOC1">
    <w:name w:val="toc 1"/>
    <w:basedOn w:val="Normal"/>
    <w:link w:val="TOC1Char"/>
    <w:autoRedefine/>
    <w:rsid w:val="00503ACA"/>
    <w:pPr>
      <w:tabs>
        <w:tab w:val="right" w:leader="dot" w:pos="9360"/>
      </w:tabs>
      <w:spacing w:after="240"/>
    </w:pPr>
  </w:style>
  <w:style w:type="character" w:customStyle="1" w:styleId="TOC1Char">
    <w:name w:val="TOC 1 Char"/>
    <w:link w:val="TOC1"/>
    <w:rsid w:val="00503ACA"/>
    <w:rPr>
      <w:rFonts w:ascii="Times New Roman" w:hAnsi="Times New Roman"/>
      <w:sz w:val="24"/>
      <w:szCs w:val="24"/>
    </w:rPr>
  </w:style>
  <w:style w:type="paragraph" w:customStyle="1" w:styleId="TOC1Section">
    <w:name w:val="TOC 1 Section"/>
    <w:basedOn w:val="TOC1"/>
    <w:next w:val="TOC2"/>
    <w:link w:val="TOC1SectionChar"/>
    <w:qFormat/>
    <w:rsid w:val="00503ACA"/>
    <w:pPr>
      <w:spacing w:after="120"/>
    </w:pPr>
  </w:style>
  <w:style w:type="character" w:customStyle="1" w:styleId="TOC1SectionChar">
    <w:name w:val="TOC 1 Section Char"/>
    <w:link w:val="TOC1Section"/>
    <w:rsid w:val="00503ACA"/>
    <w:rPr>
      <w:rFonts w:ascii="Times New Roman" w:hAnsi="Times New Roman"/>
      <w:sz w:val="24"/>
      <w:szCs w:val="24"/>
    </w:rPr>
  </w:style>
  <w:style w:type="paragraph" w:styleId="TOC2">
    <w:name w:val="toc 2"/>
    <w:basedOn w:val="Normal"/>
    <w:link w:val="TOC2Char"/>
    <w:autoRedefine/>
    <w:rsid w:val="00503ACA"/>
    <w:pPr>
      <w:tabs>
        <w:tab w:val="right" w:leader="dot" w:pos="9360"/>
      </w:tabs>
      <w:spacing w:after="120"/>
      <w:ind w:left="360"/>
    </w:pPr>
  </w:style>
  <w:style w:type="character" w:customStyle="1" w:styleId="TOC2Char">
    <w:name w:val="TOC 2 Char"/>
    <w:link w:val="TOC2"/>
    <w:rsid w:val="00503ACA"/>
    <w:rPr>
      <w:rFonts w:ascii="Times New Roman" w:hAnsi="Times New Roman"/>
      <w:sz w:val="24"/>
      <w:szCs w:val="24"/>
    </w:rPr>
  </w:style>
  <w:style w:type="paragraph" w:customStyle="1" w:styleId="TOC2Last">
    <w:name w:val="TOC 2 Last"/>
    <w:basedOn w:val="TOC2"/>
    <w:next w:val="TOC1"/>
    <w:link w:val="TOC2LastChar"/>
    <w:qFormat/>
    <w:rsid w:val="00503ACA"/>
    <w:pPr>
      <w:spacing w:after="240"/>
    </w:pPr>
  </w:style>
  <w:style w:type="character" w:customStyle="1" w:styleId="TOC2LastChar">
    <w:name w:val="TOC 2 Last Char"/>
    <w:link w:val="TOC2Last"/>
    <w:rsid w:val="00503ACA"/>
    <w:rPr>
      <w:rFonts w:ascii="Times New Roman" w:hAnsi="Times New Roman"/>
      <w:sz w:val="24"/>
      <w:szCs w:val="24"/>
    </w:rPr>
  </w:style>
  <w:style w:type="character" w:customStyle="1" w:styleId="TOCLesson">
    <w:name w:val="TOC Lesson"/>
    <w:uiPriority w:val="1"/>
    <w:qFormat/>
    <w:rsid w:val="00503ACA"/>
    <w:rPr>
      <w:b/>
    </w:rPr>
  </w:style>
  <w:style w:type="character" w:customStyle="1" w:styleId="Variable">
    <w:name w:val="Variable"/>
    <w:uiPriority w:val="1"/>
    <w:rsid w:val="00503ACA"/>
    <w:rPr>
      <w:i/>
    </w:rPr>
  </w:style>
  <w:style w:type="character" w:customStyle="1" w:styleId="Vocabulary">
    <w:name w:val="Vocabulary"/>
    <w:uiPriority w:val="1"/>
    <w:qFormat/>
    <w:rsid w:val="00503ACA"/>
    <w:rPr>
      <w:b/>
    </w:rPr>
  </w:style>
  <w:style w:type="character" w:styleId="CommentReference">
    <w:name w:val="annotation reference"/>
    <w:basedOn w:val="DefaultParagraphFont"/>
    <w:uiPriority w:val="99"/>
    <w:semiHidden/>
    <w:unhideWhenUsed/>
    <w:locked/>
    <w:rsid w:val="00F32AD4"/>
    <w:rPr>
      <w:sz w:val="16"/>
      <w:szCs w:val="16"/>
    </w:rPr>
  </w:style>
  <w:style w:type="paragraph" w:styleId="CommentText">
    <w:name w:val="annotation text"/>
    <w:basedOn w:val="Normal"/>
    <w:link w:val="CommentTextChar"/>
    <w:uiPriority w:val="99"/>
    <w:semiHidden/>
    <w:unhideWhenUsed/>
    <w:locked/>
    <w:rsid w:val="00F32AD4"/>
    <w:rPr>
      <w:sz w:val="20"/>
      <w:szCs w:val="20"/>
    </w:rPr>
  </w:style>
  <w:style w:type="character" w:customStyle="1" w:styleId="CommentTextChar">
    <w:name w:val="Comment Text Char"/>
    <w:basedOn w:val="DefaultParagraphFont"/>
    <w:link w:val="CommentText"/>
    <w:uiPriority w:val="99"/>
    <w:semiHidden/>
    <w:rsid w:val="00F32A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locked/>
    <w:rsid w:val="00F32AD4"/>
    <w:rPr>
      <w:b/>
      <w:bCs/>
    </w:rPr>
  </w:style>
  <w:style w:type="character" w:customStyle="1" w:styleId="CommentSubjectChar">
    <w:name w:val="Comment Subject Char"/>
    <w:basedOn w:val="CommentTextChar"/>
    <w:link w:val="CommentSubject"/>
    <w:uiPriority w:val="99"/>
    <w:semiHidden/>
    <w:rsid w:val="00F32AD4"/>
    <w:rPr>
      <w:rFonts w:ascii="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uiPriority="0"/>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1" w:unhideWhenUsed="0"/>
    <w:lsdException w:name="Body Text" w:locked="1" w:uiPriority="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CA"/>
    <w:rPr>
      <w:rFonts w:ascii="Times New Roman" w:hAnsi="Times New Roman"/>
      <w:sz w:val="24"/>
      <w:szCs w:val="24"/>
    </w:rPr>
  </w:style>
  <w:style w:type="paragraph" w:styleId="Heading1">
    <w:name w:val="heading 1"/>
    <w:basedOn w:val="Normal"/>
    <w:next w:val="Heading2"/>
    <w:link w:val="Heading1Char"/>
    <w:uiPriority w:val="99"/>
    <w:qFormat/>
    <w:rsid w:val="00503ACA"/>
    <w:pPr>
      <w:keepNext/>
      <w:jc w:val="center"/>
      <w:outlineLvl w:val="0"/>
    </w:pPr>
    <w:rPr>
      <w:rFonts w:cs="Arial"/>
      <w:b/>
      <w:bCs/>
      <w:kern w:val="32"/>
      <w:sz w:val="28"/>
      <w:szCs w:val="32"/>
    </w:rPr>
  </w:style>
  <w:style w:type="paragraph" w:styleId="Heading2">
    <w:name w:val="heading 2"/>
    <w:basedOn w:val="Normal"/>
    <w:next w:val="BodyText"/>
    <w:link w:val="Heading2Char"/>
    <w:uiPriority w:val="99"/>
    <w:qFormat/>
    <w:locked/>
    <w:rsid w:val="00503ACA"/>
    <w:pPr>
      <w:spacing w:after="360"/>
      <w:jc w:val="center"/>
      <w:outlineLvl w:val="1"/>
    </w:pPr>
    <w:rPr>
      <w:b/>
      <w:iCs/>
      <w:sz w:val="28"/>
      <w:szCs w:val="28"/>
    </w:rPr>
  </w:style>
  <w:style w:type="paragraph" w:styleId="Heading3">
    <w:name w:val="heading 3"/>
    <w:basedOn w:val="Normal"/>
    <w:next w:val="BodyText"/>
    <w:link w:val="Heading3Char"/>
    <w:uiPriority w:val="9"/>
    <w:qFormat/>
    <w:rsid w:val="00503ACA"/>
    <w:pPr>
      <w:pBdr>
        <w:bottom w:val="single" w:sz="2" w:space="1" w:color="auto"/>
      </w:pBdr>
      <w:spacing w:after="120"/>
      <w:outlineLvl w:val="2"/>
    </w:pPr>
    <w:rPr>
      <w:b/>
      <w:bCs/>
      <w:szCs w:val="26"/>
    </w:rPr>
  </w:style>
  <w:style w:type="paragraph" w:styleId="Heading4">
    <w:name w:val="heading 4"/>
    <w:basedOn w:val="Normal"/>
    <w:next w:val="BodyText"/>
    <w:link w:val="Heading4Char"/>
    <w:unhideWhenUsed/>
    <w:qFormat/>
    <w:locked/>
    <w:rsid w:val="00503ACA"/>
    <w:pPr>
      <w:spacing w:after="120"/>
      <w:outlineLvl w:val="3"/>
    </w:pPr>
    <w:rPr>
      <w:rFonts w:ascii="Times New Roman Bold" w:hAnsi="Times New Roman Bold"/>
      <w:b/>
    </w:rPr>
  </w:style>
  <w:style w:type="paragraph" w:styleId="Heading5">
    <w:name w:val="heading 5"/>
    <w:basedOn w:val="Normal"/>
    <w:next w:val="BodyText"/>
    <w:link w:val="Heading5Char"/>
    <w:unhideWhenUsed/>
    <w:qFormat/>
    <w:locked/>
    <w:rsid w:val="00503ACA"/>
    <w:pPr>
      <w:spacing w:after="120"/>
      <w:outlineLvl w:val="4"/>
    </w:pPr>
    <w:rPr>
      <w:i/>
    </w:rPr>
  </w:style>
  <w:style w:type="paragraph" w:styleId="Heading6">
    <w:name w:val="heading 6"/>
    <w:basedOn w:val="Normal"/>
    <w:next w:val="BodyText"/>
    <w:link w:val="Heading6Char"/>
    <w:uiPriority w:val="9"/>
    <w:unhideWhenUsed/>
    <w:qFormat/>
    <w:rsid w:val="00503ACA"/>
    <w:pPr>
      <w:keepNext/>
      <w:keepLines/>
      <w:spacing w:after="120"/>
      <w:outlineLvl w:val="5"/>
    </w:pPr>
    <w:rPr>
      <w:rFonts w:eastAsia="Times New Roman"/>
      <w:iCs/>
      <w:u w:val="single"/>
    </w:rPr>
  </w:style>
  <w:style w:type="paragraph" w:styleId="Heading7">
    <w:name w:val="heading 7"/>
    <w:basedOn w:val="Normal"/>
    <w:next w:val="Normal"/>
    <w:link w:val="Heading7Char"/>
    <w:uiPriority w:val="9"/>
    <w:unhideWhenUsed/>
    <w:rsid w:val="00503ACA"/>
    <w:pPr>
      <w:keepNext/>
      <w:keepLines/>
      <w:spacing w:after="120"/>
      <w:outlineLvl w:val="6"/>
    </w:pPr>
    <w:rPr>
      <w:rFonts w:eastAsia="Times New Roman"/>
      <w:b/>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03ACA"/>
    <w:rPr>
      <w:rFonts w:ascii="Times New Roman" w:hAnsi="Times New Roman" w:cs="Arial"/>
      <w:b/>
      <w:bCs/>
      <w:kern w:val="32"/>
      <w:sz w:val="28"/>
      <w:szCs w:val="32"/>
    </w:rPr>
  </w:style>
  <w:style w:type="character" w:customStyle="1" w:styleId="Heading2Char">
    <w:name w:val="Heading 2 Char"/>
    <w:link w:val="Heading2"/>
    <w:uiPriority w:val="99"/>
    <w:locked/>
    <w:rsid w:val="00503ACA"/>
    <w:rPr>
      <w:rFonts w:ascii="Times New Roman" w:hAnsi="Times New Roman"/>
      <w:b/>
      <w:iCs/>
      <w:sz w:val="28"/>
      <w:szCs w:val="28"/>
    </w:rPr>
  </w:style>
  <w:style w:type="character" w:customStyle="1" w:styleId="Heading3Char">
    <w:name w:val="Heading 3 Char"/>
    <w:link w:val="Heading3"/>
    <w:uiPriority w:val="9"/>
    <w:locked/>
    <w:rsid w:val="00503ACA"/>
    <w:rPr>
      <w:rFonts w:ascii="Times New Roman" w:hAnsi="Times New Roman"/>
      <w:b/>
      <w:bCs/>
      <w:sz w:val="24"/>
      <w:szCs w:val="26"/>
    </w:rPr>
  </w:style>
  <w:style w:type="character" w:customStyle="1" w:styleId="Heading4Char">
    <w:name w:val="Heading 4 Char"/>
    <w:link w:val="Heading4"/>
    <w:locked/>
    <w:rsid w:val="00503ACA"/>
    <w:rPr>
      <w:rFonts w:ascii="Times New Roman Bold" w:hAnsi="Times New Roman Bold"/>
      <w:b/>
      <w:sz w:val="24"/>
      <w:szCs w:val="24"/>
    </w:rPr>
  </w:style>
  <w:style w:type="character" w:customStyle="1" w:styleId="Heading5Char">
    <w:name w:val="Heading 5 Char"/>
    <w:link w:val="Heading5"/>
    <w:locked/>
    <w:rsid w:val="00503ACA"/>
    <w:rPr>
      <w:rFonts w:ascii="Times New Roman" w:hAnsi="Times New Roman"/>
      <w:i/>
      <w:sz w:val="24"/>
      <w:szCs w:val="24"/>
    </w:rPr>
  </w:style>
  <w:style w:type="paragraph" w:customStyle="1" w:styleId="Abstract">
    <w:name w:val="Abstract"/>
    <w:basedOn w:val="Normal"/>
    <w:next w:val="Normal"/>
    <w:link w:val="AbstractChar"/>
    <w:qFormat/>
    <w:rsid w:val="00503ACA"/>
    <w:pPr>
      <w:spacing w:after="240"/>
      <w:jc w:val="center"/>
    </w:pPr>
    <w:rPr>
      <w:i/>
    </w:rPr>
  </w:style>
  <w:style w:type="character" w:customStyle="1" w:styleId="AbstractChar">
    <w:name w:val="Abstract Char"/>
    <w:link w:val="Abstract"/>
    <w:rsid w:val="00503ACA"/>
    <w:rPr>
      <w:rFonts w:ascii="Times New Roman" w:hAnsi="Times New Roman"/>
      <w:i/>
      <w:sz w:val="24"/>
      <w:szCs w:val="24"/>
    </w:rPr>
  </w:style>
  <w:style w:type="paragraph" w:customStyle="1" w:styleId="APDisclaimer">
    <w:name w:val="AP Disclaimer"/>
    <w:basedOn w:val="Normal"/>
    <w:next w:val="Normal"/>
    <w:link w:val="APDisclaimerChar"/>
    <w:uiPriority w:val="99"/>
    <w:rsid w:val="00503ACA"/>
    <w:pPr>
      <w:spacing w:after="240"/>
    </w:pPr>
    <w:rPr>
      <w:i/>
      <w:sz w:val="20"/>
    </w:rPr>
  </w:style>
  <w:style w:type="character" w:customStyle="1" w:styleId="APDisclaimerChar">
    <w:name w:val="AP Disclaimer Char"/>
    <w:link w:val="APDisclaimer"/>
    <w:uiPriority w:val="99"/>
    <w:rsid w:val="00503ACA"/>
    <w:rPr>
      <w:rFonts w:ascii="Times New Roman" w:hAnsi="Times New Roman"/>
      <w:i/>
      <w:sz w:val="20"/>
      <w:szCs w:val="24"/>
    </w:rPr>
  </w:style>
  <w:style w:type="paragraph" w:styleId="BalloonText">
    <w:name w:val="Balloon Text"/>
    <w:basedOn w:val="Normal"/>
    <w:link w:val="BalloonTextChar"/>
    <w:uiPriority w:val="99"/>
    <w:semiHidden/>
    <w:unhideWhenUsed/>
    <w:locked/>
    <w:rsid w:val="00503ACA"/>
    <w:rPr>
      <w:rFonts w:ascii="Tahoma" w:hAnsi="Tahoma" w:cs="Tahoma"/>
      <w:sz w:val="16"/>
      <w:szCs w:val="16"/>
    </w:rPr>
  </w:style>
  <w:style w:type="character" w:customStyle="1" w:styleId="BalloonTextChar">
    <w:name w:val="Balloon Text Char"/>
    <w:link w:val="BalloonText"/>
    <w:uiPriority w:val="99"/>
    <w:semiHidden/>
    <w:rsid w:val="00503ACA"/>
    <w:rPr>
      <w:rFonts w:ascii="Tahoma" w:hAnsi="Tahoma" w:cs="Tahoma"/>
      <w:sz w:val="16"/>
      <w:szCs w:val="16"/>
    </w:rPr>
  </w:style>
  <w:style w:type="paragraph" w:customStyle="1" w:styleId="Blanks">
    <w:name w:val="Blanks"/>
    <w:basedOn w:val="Normal"/>
    <w:link w:val="BlanksChar"/>
    <w:qFormat/>
    <w:rsid w:val="00503ACA"/>
    <w:pPr>
      <w:tabs>
        <w:tab w:val="right" w:pos="1800"/>
        <w:tab w:val="left" w:pos="2160"/>
        <w:tab w:val="right" w:leader="underscore" w:pos="4320"/>
      </w:tabs>
    </w:pPr>
  </w:style>
  <w:style w:type="character" w:customStyle="1" w:styleId="BlanksChar">
    <w:name w:val="Blanks Char"/>
    <w:link w:val="Blanks"/>
    <w:rsid w:val="00503ACA"/>
    <w:rPr>
      <w:rFonts w:ascii="Times New Roman" w:hAnsi="Times New Roman"/>
      <w:sz w:val="24"/>
      <w:szCs w:val="24"/>
    </w:rPr>
  </w:style>
  <w:style w:type="paragraph" w:styleId="BodyText">
    <w:name w:val="Body Text"/>
    <w:basedOn w:val="Normal"/>
    <w:link w:val="BodyTextChar"/>
    <w:qFormat/>
    <w:locked/>
    <w:rsid w:val="00503ACA"/>
    <w:pPr>
      <w:tabs>
        <w:tab w:val="left" w:pos="1080"/>
      </w:tabs>
      <w:spacing w:after="240"/>
    </w:pPr>
    <w:rPr>
      <w:rFonts w:eastAsia="Times New Roman"/>
    </w:rPr>
  </w:style>
  <w:style w:type="character" w:customStyle="1" w:styleId="BodyTextChar">
    <w:name w:val="Body Text Char"/>
    <w:link w:val="BodyText"/>
    <w:rsid w:val="00503ACA"/>
    <w:rPr>
      <w:rFonts w:ascii="Times New Roman" w:eastAsia="Times New Roman" w:hAnsi="Times New Roman"/>
      <w:sz w:val="24"/>
      <w:szCs w:val="24"/>
    </w:rPr>
  </w:style>
  <w:style w:type="paragraph" w:customStyle="1" w:styleId="BodyTextCenter">
    <w:name w:val="Body Text Center"/>
    <w:basedOn w:val="BodyText"/>
    <w:next w:val="BodyText"/>
    <w:link w:val="BodyTextCenterChar"/>
    <w:qFormat/>
    <w:rsid w:val="00503ACA"/>
    <w:pPr>
      <w:jc w:val="center"/>
    </w:pPr>
  </w:style>
  <w:style w:type="character" w:customStyle="1" w:styleId="BodyTextCenterChar">
    <w:name w:val="Body Text Center Char"/>
    <w:link w:val="BodyTextCenter"/>
    <w:rsid w:val="00503ACA"/>
    <w:rPr>
      <w:rFonts w:ascii="Times New Roman" w:eastAsia="Times New Roman" w:hAnsi="Times New Roman"/>
      <w:sz w:val="24"/>
      <w:szCs w:val="24"/>
    </w:rPr>
  </w:style>
  <w:style w:type="paragraph" w:customStyle="1" w:styleId="BodyTextClose">
    <w:name w:val="Body Text Close"/>
    <w:basedOn w:val="BodyText"/>
    <w:next w:val="BodyText"/>
    <w:link w:val="BodyTextCloseChar"/>
    <w:rsid w:val="00503ACA"/>
    <w:pPr>
      <w:spacing w:after="120"/>
    </w:pPr>
  </w:style>
  <w:style w:type="character" w:customStyle="1" w:styleId="BodyTextCloseChar">
    <w:name w:val="Body Text Close Char"/>
    <w:link w:val="BodyTextClose"/>
    <w:rsid w:val="00503ACA"/>
    <w:rPr>
      <w:rFonts w:ascii="Times New Roman" w:eastAsia="Times New Roman" w:hAnsi="Times New Roman"/>
      <w:sz w:val="24"/>
      <w:szCs w:val="24"/>
    </w:rPr>
  </w:style>
  <w:style w:type="character" w:styleId="Emphasis">
    <w:name w:val="Emphasis"/>
    <w:qFormat/>
    <w:rsid w:val="00503ACA"/>
    <w:rPr>
      <w:i/>
      <w:iCs/>
    </w:rPr>
  </w:style>
  <w:style w:type="paragraph" w:customStyle="1" w:styleId="Equation">
    <w:name w:val="Equation"/>
    <w:basedOn w:val="BodyText"/>
    <w:next w:val="BodyText"/>
    <w:link w:val="EquationChar"/>
    <w:qFormat/>
    <w:rsid w:val="00503ACA"/>
    <w:pPr>
      <w:tabs>
        <w:tab w:val="clear" w:pos="1080"/>
        <w:tab w:val="center" w:pos="4680"/>
        <w:tab w:val="right" w:pos="9360"/>
      </w:tabs>
    </w:pPr>
    <w:rPr>
      <w:position w:val="-24"/>
    </w:rPr>
  </w:style>
  <w:style w:type="character" w:customStyle="1" w:styleId="EquationChar">
    <w:name w:val="Equation Char"/>
    <w:link w:val="Equation"/>
    <w:rsid w:val="00503ACA"/>
    <w:rPr>
      <w:rFonts w:ascii="Times New Roman" w:eastAsia="Times New Roman" w:hAnsi="Times New Roman"/>
      <w:position w:val="-24"/>
      <w:sz w:val="24"/>
      <w:szCs w:val="24"/>
    </w:rPr>
  </w:style>
  <w:style w:type="character" w:customStyle="1" w:styleId="Heading6Char">
    <w:name w:val="Heading 6 Char"/>
    <w:link w:val="Heading6"/>
    <w:uiPriority w:val="9"/>
    <w:rsid w:val="00503ACA"/>
    <w:rPr>
      <w:rFonts w:ascii="Times New Roman" w:eastAsia="Times New Roman" w:hAnsi="Times New Roman"/>
      <w:iCs/>
      <w:sz w:val="24"/>
      <w:szCs w:val="24"/>
      <w:u w:val="single"/>
    </w:rPr>
  </w:style>
  <w:style w:type="character" w:customStyle="1" w:styleId="Heading7Char">
    <w:name w:val="Heading 7 Char"/>
    <w:link w:val="Heading7"/>
    <w:uiPriority w:val="9"/>
    <w:rsid w:val="00503ACA"/>
    <w:rPr>
      <w:rFonts w:ascii="Times New Roman" w:eastAsia="Times New Roman" w:hAnsi="Times New Roman"/>
      <w:b/>
      <w:iCs/>
      <w:color w:val="404040"/>
      <w:sz w:val="24"/>
      <w:szCs w:val="24"/>
    </w:rPr>
  </w:style>
  <w:style w:type="paragraph" w:customStyle="1" w:styleId="FigureCaption">
    <w:name w:val="Figure Caption"/>
    <w:basedOn w:val="Normal"/>
    <w:next w:val="BodyText"/>
    <w:link w:val="FigureCaptionChar"/>
    <w:rsid w:val="00503ACA"/>
    <w:pPr>
      <w:spacing w:after="240"/>
      <w:jc w:val="center"/>
    </w:pPr>
    <w:rPr>
      <w:rFonts w:eastAsia="Times New Roman"/>
      <w:i/>
      <w:szCs w:val="20"/>
    </w:rPr>
  </w:style>
  <w:style w:type="character" w:customStyle="1" w:styleId="FigureCaptionChar">
    <w:name w:val="Figure Caption Char"/>
    <w:link w:val="FigureCaption"/>
    <w:rsid w:val="00503ACA"/>
    <w:rPr>
      <w:rFonts w:ascii="Times New Roman" w:eastAsia="Times New Roman" w:hAnsi="Times New Roman"/>
      <w:i/>
      <w:sz w:val="24"/>
      <w:szCs w:val="20"/>
    </w:rPr>
  </w:style>
  <w:style w:type="character" w:customStyle="1" w:styleId="Footnote">
    <w:name w:val="Footnote"/>
    <w:uiPriority w:val="1"/>
    <w:qFormat/>
    <w:rsid w:val="00503ACA"/>
    <w:rPr>
      <w:sz w:val="20"/>
      <w:vertAlign w:val="superscript"/>
    </w:rPr>
  </w:style>
  <w:style w:type="paragraph" w:styleId="FootnoteText">
    <w:name w:val="footnote text"/>
    <w:basedOn w:val="Normal"/>
    <w:link w:val="FootnoteTextChar"/>
    <w:uiPriority w:val="99"/>
    <w:unhideWhenUsed/>
    <w:locked/>
    <w:rsid w:val="00503ACA"/>
    <w:rPr>
      <w:sz w:val="20"/>
      <w:szCs w:val="20"/>
    </w:rPr>
  </w:style>
  <w:style w:type="character" w:customStyle="1" w:styleId="FootnoteTextChar">
    <w:name w:val="Footnote Text Char"/>
    <w:link w:val="FootnoteText"/>
    <w:uiPriority w:val="99"/>
    <w:rsid w:val="00503ACA"/>
    <w:rPr>
      <w:rFonts w:ascii="Times New Roman" w:hAnsi="Times New Roman"/>
      <w:sz w:val="20"/>
      <w:szCs w:val="20"/>
    </w:rPr>
  </w:style>
  <w:style w:type="character" w:styleId="Hyperlink">
    <w:name w:val="Hyperlink"/>
    <w:locked/>
    <w:rsid w:val="00503ACA"/>
    <w:rPr>
      <w:rFonts w:ascii="Times New Roman" w:hAnsi="Times New Roman"/>
      <w:color w:val="0000FF"/>
      <w:sz w:val="24"/>
      <w:u w:val="single"/>
    </w:rPr>
  </w:style>
  <w:style w:type="paragraph" w:styleId="List">
    <w:name w:val="List"/>
    <w:basedOn w:val="Normal"/>
    <w:uiPriority w:val="99"/>
    <w:unhideWhenUsed/>
    <w:locked/>
    <w:rsid w:val="00503ACA"/>
    <w:pPr>
      <w:ind w:left="360" w:hanging="360"/>
      <w:contextualSpacing/>
    </w:pPr>
  </w:style>
  <w:style w:type="paragraph" w:styleId="List2">
    <w:name w:val="List 2"/>
    <w:basedOn w:val="Normal"/>
    <w:link w:val="List2Char"/>
    <w:uiPriority w:val="99"/>
    <w:unhideWhenUsed/>
    <w:locked/>
    <w:rsid w:val="00503ACA"/>
    <w:pPr>
      <w:spacing w:after="120"/>
      <w:ind w:left="1080" w:hanging="720"/>
    </w:pPr>
  </w:style>
  <w:style w:type="character" w:customStyle="1" w:styleId="List2Char">
    <w:name w:val="List 2 Char"/>
    <w:link w:val="List2"/>
    <w:uiPriority w:val="99"/>
    <w:rsid w:val="00503ACA"/>
    <w:rPr>
      <w:rFonts w:ascii="Times New Roman" w:hAnsi="Times New Roman"/>
      <w:sz w:val="24"/>
      <w:szCs w:val="24"/>
    </w:rPr>
  </w:style>
  <w:style w:type="paragraph" w:customStyle="1" w:styleId="List2Last">
    <w:name w:val="List 2 Last"/>
    <w:basedOn w:val="List2"/>
    <w:next w:val="BodyText"/>
    <w:link w:val="List2LastChar"/>
    <w:qFormat/>
    <w:rsid w:val="00503ACA"/>
    <w:pPr>
      <w:spacing w:after="240"/>
    </w:pPr>
    <w:rPr>
      <w:bCs/>
    </w:rPr>
  </w:style>
  <w:style w:type="character" w:customStyle="1" w:styleId="List2LastChar">
    <w:name w:val="List 2 Last Char"/>
    <w:link w:val="List2Last"/>
    <w:rsid w:val="00503ACA"/>
    <w:rPr>
      <w:rFonts w:ascii="Times New Roman" w:hAnsi="Times New Roman"/>
      <w:bCs/>
      <w:sz w:val="24"/>
      <w:szCs w:val="24"/>
    </w:rPr>
  </w:style>
  <w:style w:type="paragraph" w:styleId="ListBullet">
    <w:name w:val="List Bullet"/>
    <w:basedOn w:val="Normal"/>
    <w:link w:val="ListBulletChar"/>
    <w:unhideWhenUsed/>
    <w:locked/>
    <w:rsid w:val="00503ACA"/>
    <w:pPr>
      <w:numPr>
        <w:numId w:val="15"/>
      </w:numPr>
    </w:pPr>
  </w:style>
  <w:style w:type="character" w:customStyle="1" w:styleId="ListBulletChar">
    <w:name w:val="List Bullet Char"/>
    <w:link w:val="ListBullet"/>
    <w:rsid w:val="00503ACA"/>
    <w:rPr>
      <w:rFonts w:ascii="Times New Roman" w:hAnsi="Times New Roman"/>
      <w:sz w:val="24"/>
      <w:szCs w:val="24"/>
    </w:rPr>
  </w:style>
  <w:style w:type="paragraph" w:styleId="ListBullet2">
    <w:name w:val="List Bullet 2"/>
    <w:basedOn w:val="Normal"/>
    <w:link w:val="ListBullet2Char"/>
    <w:uiPriority w:val="99"/>
    <w:unhideWhenUsed/>
    <w:locked/>
    <w:rsid w:val="00503ACA"/>
    <w:pPr>
      <w:numPr>
        <w:numId w:val="17"/>
      </w:numPr>
      <w:contextualSpacing/>
    </w:pPr>
  </w:style>
  <w:style w:type="character" w:customStyle="1" w:styleId="ListBullet2Char">
    <w:name w:val="List Bullet 2 Char"/>
    <w:link w:val="ListBullet2"/>
    <w:uiPriority w:val="99"/>
    <w:rsid w:val="00503ACA"/>
    <w:rPr>
      <w:rFonts w:ascii="Times New Roman" w:hAnsi="Times New Roman"/>
      <w:sz w:val="24"/>
      <w:szCs w:val="24"/>
    </w:rPr>
  </w:style>
  <w:style w:type="paragraph" w:customStyle="1" w:styleId="ListBullet2Last">
    <w:name w:val="List Bullet 2 Last"/>
    <w:basedOn w:val="ListBullet2"/>
    <w:next w:val="ListBullet2"/>
    <w:link w:val="ListBullet2LastChar"/>
    <w:qFormat/>
    <w:rsid w:val="00503ACA"/>
    <w:pPr>
      <w:numPr>
        <w:numId w:val="0"/>
      </w:numPr>
      <w:spacing w:after="240"/>
      <w:contextualSpacing w:val="0"/>
    </w:pPr>
  </w:style>
  <w:style w:type="character" w:customStyle="1" w:styleId="ListBullet2LastChar">
    <w:name w:val="List Bullet 2 Last Char"/>
    <w:link w:val="ListBullet2Last"/>
    <w:rsid w:val="00503ACA"/>
    <w:rPr>
      <w:rFonts w:ascii="Times New Roman" w:hAnsi="Times New Roman"/>
      <w:sz w:val="24"/>
      <w:szCs w:val="24"/>
    </w:rPr>
  </w:style>
  <w:style w:type="paragraph" w:customStyle="1" w:styleId="ListBulletLast">
    <w:name w:val="List Bullet Last"/>
    <w:basedOn w:val="ListBullet"/>
    <w:next w:val="BodyText"/>
    <w:link w:val="ListBulletLastChar"/>
    <w:qFormat/>
    <w:rsid w:val="00503ACA"/>
    <w:pPr>
      <w:numPr>
        <w:numId w:val="18"/>
      </w:numPr>
      <w:spacing w:after="240"/>
    </w:pPr>
  </w:style>
  <w:style w:type="character" w:customStyle="1" w:styleId="ListBulletLastChar">
    <w:name w:val="List Bullet Last Char"/>
    <w:link w:val="ListBulletLast"/>
    <w:rsid w:val="00503ACA"/>
    <w:rPr>
      <w:rFonts w:ascii="Times New Roman" w:hAnsi="Times New Roman"/>
      <w:sz w:val="24"/>
      <w:szCs w:val="24"/>
    </w:rPr>
  </w:style>
  <w:style w:type="paragraph" w:customStyle="1" w:styleId="ListBulletSafety">
    <w:name w:val="List Bullet Safety"/>
    <w:basedOn w:val="ListBullet"/>
    <w:link w:val="ListBulletSafetyChar"/>
    <w:qFormat/>
    <w:rsid w:val="00503ACA"/>
    <w:pPr>
      <w:numPr>
        <w:numId w:val="19"/>
      </w:numPr>
      <w:spacing w:after="120"/>
    </w:pPr>
  </w:style>
  <w:style w:type="character" w:customStyle="1" w:styleId="ListBulletSafetyChar">
    <w:name w:val="List Bullet Safety Char"/>
    <w:link w:val="ListBulletSafety"/>
    <w:rsid w:val="00503ACA"/>
    <w:rPr>
      <w:rFonts w:ascii="Times New Roman" w:hAnsi="Times New Roman"/>
      <w:sz w:val="24"/>
      <w:szCs w:val="24"/>
    </w:rPr>
  </w:style>
  <w:style w:type="paragraph" w:styleId="ListNumber">
    <w:name w:val="List Number"/>
    <w:basedOn w:val="Normal"/>
    <w:link w:val="ListNumberChar"/>
    <w:unhideWhenUsed/>
    <w:locked/>
    <w:rsid w:val="00503ACA"/>
    <w:pPr>
      <w:numPr>
        <w:numId w:val="20"/>
      </w:numPr>
      <w:spacing w:after="120"/>
    </w:pPr>
  </w:style>
  <w:style w:type="character" w:customStyle="1" w:styleId="ListNumberChar">
    <w:name w:val="List Number Char"/>
    <w:link w:val="ListNumber"/>
    <w:rsid w:val="00503ACA"/>
    <w:rPr>
      <w:rFonts w:ascii="Times New Roman" w:hAnsi="Times New Roman"/>
      <w:sz w:val="24"/>
      <w:szCs w:val="24"/>
    </w:rPr>
  </w:style>
  <w:style w:type="paragraph" w:styleId="ListNumber2">
    <w:name w:val="List Number 2"/>
    <w:basedOn w:val="Normal"/>
    <w:link w:val="ListNumber2Char"/>
    <w:unhideWhenUsed/>
    <w:locked/>
    <w:rsid w:val="00503ACA"/>
    <w:pPr>
      <w:numPr>
        <w:numId w:val="22"/>
      </w:numPr>
      <w:spacing w:after="120"/>
    </w:pPr>
  </w:style>
  <w:style w:type="character" w:customStyle="1" w:styleId="ListNumber2Char">
    <w:name w:val="List Number 2 Char"/>
    <w:link w:val="ListNumber2"/>
    <w:rsid w:val="00503ACA"/>
    <w:rPr>
      <w:rFonts w:ascii="Times New Roman" w:hAnsi="Times New Roman"/>
      <w:sz w:val="24"/>
      <w:szCs w:val="24"/>
    </w:rPr>
  </w:style>
  <w:style w:type="paragraph" w:customStyle="1" w:styleId="ListNumber2Paragraph">
    <w:name w:val="List Number 2 Paragraph"/>
    <w:basedOn w:val="ListNumber2"/>
    <w:link w:val="ListNumber2ParagraphChar"/>
    <w:qFormat/>
    <w:rsid w:val="00503ACA"/>
    <w:pPr>
      <w:numPr>
        <w:numId w:val="0"/>
      </w:numPr>
      <w:ind w:left="720"/>
    </w:pPr>
  </w:style>
  <w:style w:type="character" w:customStyle="1" w:styleId="ListNumber2ParagraphChar">
    <w:name w:val="List Number 2 Paragraph Char"/>
    <w:link w:val="ListNumber2Paragraph"/>
    <w:rsid w:val="00503ACA"/>
    <w:rPr>
      <w:rFonts w:ascii="Times New Roman" w:hAnsi="Times New Roman"/>
      <w:sz w:val="24"/>
      <w:szCs w:val="24"/>
    </w:rPr>
  </w:style>
  <w:style w:type="paragraph" w:customStyle="1" w:styleId="ListNumberAnswer">
    <w:name w:val="List Number Answer"/>
    <w:basedOn w:val="ListNumber"/>
    <w:link w:val="ListNumberAnswerChar"/>
    <w:qFormat/>
    <w:rsid w:val="00503ACA"/>
    <w:pPr>
      <w:numPr>
        <w:numId w:val="0"/>
      </w:numPr>
      <w:tabs>
        <w:tab w:val="left" w:pos="360"/>
      </w:tabs>
      <w:ind w:left="720" w:hanging="360"/>
    </w:pPr>
  </w:style>
  <w:style w:type="character" w:customStyle="1" w:styleId="ListNumberAnswerChar">
    <w:name w:val="List Number Answer Char"/>
    <w:link w:val="ListNumberAnswer"/>
    <w:rsid w:val="00503ACA"/>
    <w:rPr>
      <w:rFonts w:ascii="Times New Roman" w:hAnsi="Times New Roman"/>
      <w:sz w:val="24"/>
      <w:szCs w:val="24"/>
    </w:rPr>
  </w:style>
  <w:style w:type="paragraph" w:customStyle="1" w:styleId="ListNumberAnswerLong">
    <w:name w:val="List Number Answer Long"/>
    <w:basedOn w:val="ListNumberAnswer"/>
    <w:next w:val="ListNumberAnswer"/>
    <w:link w:val="ListNumberAnswerLongChar"/>
    <w:qFormat/>
    <w:rsid w:val="00503ACA"/>
    <w:pPr>
      <w:numPr>
        <w:numId w:val="23"/>
      </w:numPr>
      <w:tabs>
        <w:tab w:val="clear" w:pos="360"/>
      </w:tabs>
    </w:pPr>
  </w:style>
  <w:style w:type="character" w:customStyle="1" w:styleId="ListNumberAnswerLongChar">
    <w:name w:val="List Number Answer Long Char"/>
    <w:link w:val="ListNumberAnswerLong"/>
    <w:rsid w:val="00503ACA"/>
    <w:rPr>
      <w:rFonts w:ascii="Times New Roman" w:hAnsi="Times New Roman"/>
      <w:sz w:val="24"/>
      <w:szCs w:val="24"/>
    </w:rPr>
  </w:style>
  <w:style w:type="paragraph" w:customStyle="1" w:styleId="ListNumberParagraph">
    <w:name w:val="List Number Paragraph"/>
    <w:basedOn w:val="ListNumber"/>
    <w:link w:val="ListNumberParagraphChar"/>
    <w:qFormat/>
    <w:rsid w:val="00503ACA"/>
    <w:pPr>
      <w:numPr>
        <w:numId w:val="0"/>
      </w:numPr>
      <w:ind w:left="360"/>
    </w:pPr>
  </w:style>
  <w:style w:type="character" w:customStyle="1" w:styleId="ListNumberParagraphChar">
    <w:name w:val="List Number Paragraph Char"/>
    <w:link w:val="ListNumberParagraph"/>
    <w:rsid w:val="00503ACA"/>
    <w:rPr>
      <w:rFonts w:ascii="Times New Roman" w:hAnsi="Times New Roman"/>
      <w:sz w:val="24"/>
      <w:szCs w:val="24"/>
    </w:rPr>
  </w:style>
  <w:style w:type="paragraph" w:customStyle="1" w:styleId="ListNumberSiC">
    <w:name w:val="List Number SiC"/>
    <w:basedOn w:val="ListNumber"/>
    <w:link w:val="ListNumberSiCChar"/>
    <w:rsid w:val="00503ACA"/>
    <w:pPr>
      <w:numPr>
        <w:numId w:val="24"/>
      </w:numPr>
      <w:spacing w:after="720"/>
    </w:pPr>
  </w:style>
  <w:style w:type="character" w:customStyle="1" w:styleId="ListNumberSiCChar">
    <w:name w:val="List Number SiC Char"/>
    <w:link w:val="ListNumberSiC"/>
    <w:rsid w:val="00503ACA"/>
    <w:rPr>
      <w:rFonts w:ascii="Times New Roman" w:hAnsi="Times New Roman"/>
      <w:sz w:val="24"/>
      <w:szCs w:val="24"/>
    </w:rPr>
  </w:style>
  <w:style w:type="paragraph" w:customStyle="1" w:styleId="MaterialsList">
    <w:name w:val="Materials List"/>
    <w:basedOn w:val="Normal"/>
    <w:link w:val="MaterialsListChar"/>
    <w:qFormat/>
    <w:rsid w:val="00503ACA"/>
    <w:pPr>
      <w:tabs>
        <w:tab w:val="left" w:pos="5003"/>
      </w:tabs>
    </w:pPr>
    <w:rPr>
      <w:bCs/>
    </w:rPr>
  </w:style>
  <w:style w:type="character" w:customStyle="1" w:styleId="MaterialsListChar">
    <w:name w:val="Materials List Char"/>
    <w:link w:val="MaterialsList"/>
    <w:rsid w:val="00503ACA"/>
    <w:rPr>
      <w:rFonts w:ascii="Times New Roman" w:hAnsi="Times New Roman"/>
      <w:bCs/>
      <w:sz w:val="24"/>
      <w:szCs w:val="24"/>
    </w:rPr>
  </w:style>
  <w:style w:type="paragraph" w:customStyle="1" w:styleId="Passage">
    <w:name w:val="Passage"/>
    <w:basedOn w:val="Normal"/>
    <w:link w:val="PassageChar"/>
    <w:qFormat/>
    <w:rsid w:val="00503ACA"/>
    <w:pPr>
      <w:spacing w:after="60"/>
      <w:ind w:left="144" w:firstLine="144"/>
    </w:pPr>
    <w:rPr>
      <w:sz w:val="20"/>
    </w:rPr>
  </w:style>
  <w:style w:type="character" w:customStyle="1" w:styleId="PassageChar">
    <w:name w:val="Passage Char"/>
    <w:link w:val="Passage"/>
    <w:rsid w:val="00503ACA"/>
    <w:rPr>
      <w:rFonts w:ascii="Times New Roman" w:hAnsi="Times New Roman"/>
      <w:sz w:val="20"/>
      <w:szCs w:val="24"/>
    </w:rPr>
  </w:style>
  <w:style w:type="character" w:styleId="PlaceholderText">
    <w:name w:val="Placeholder Text"/>
    <w:uiPriority w:val="99"/>
    <w:semiHidden/>
    <w:rsid w:val="00503ACA"/>
    <w:rPr>
      <w:color w:val="808080"/>
    </w:rPr>
  </w:style>
  <w:style w:type="character" w:customStyle="1" w:styleId="Publications">
    <w:name w:val="Publications"/>
    <w:uiPriority w:val="1"/>
    <w:qFormat/>
    <w:rsid w:val="00503ACA"/>
    <w:rPr>
      <w:i/>
    </w:rPr>
  </w:style>
  <w:style w:type="paragraph" w:customStyle="1" w:styleId="SafetyAlertTitle">
    <w:name w:val="Safety Alert Title"/>
    <w:basedOn w:val="Normal"/>
    <w:next w:val="Normal"/>
    <w:link w:val="SafetyAlertTitleChar"/>
    <w:qFormat/>
    <w:rsid w:val="00503ACA"/>
    <w:pPr>
      <w:spacing w:after="240"/>
      <w:jc w:val="center"/>
    </w:pPr>
    <w:rPr>
      <w:rFonts w:ascii="Times New Roman Bold" w:hAnsi="Times New Roman Bold"/>
      <w:b/>
      <w:i/>
      <w:caps/>
    </w:rPr>
  </w:style>
  <w:style w:type="character" w:customStyle="1" w:styleId="SafetyAlertTitleChar">
    <w:name w:val="Safety Alert Title Char"/>
    <w:link w:val="SafetyAlertTitle"/>
    <w:rsid w:val="00503ACA"/>
    <w:rPr>
      <w:rFonts w:ascii="Times New Roman Bold" w:hAnsi="Times New Roman Bold"/>
      <w:b/>
      <w:i/>
      <w:caps/>
      <w:sz w:val="24"/>
      <w:szCs w:val="24"/>
    </w:rPr>
  </w:style>
  <w:style w:type="character" w:customStyle="1" w:styleId="Subscript">
    <w:name w:val="Subscript"/>
    <w:uiPriority w:val="1"/>
    <w:qFormat/>
    <w:rsid w:val="00503ACA"/>
    <w:rPr>
      <w:vertAlign w:val="subscript"/>
    </w:rPr>
  </w:style>
  <w:style w:type="paragraph" w:styleId="Subtitle">
    <w:name w:val="Subtitle"/>
    <w:basedOn w:val="Normal"/>
    <w:next w:val="Normal"/>
    <w:link w:val="SubtitleChar"/>
    <w:uiPriority w:val="11"/>
    <w:qFormat/>
    <w:rsid w:val="00503ACA"/>
    <w:pPr>
      <w:numPr>
        <w:ilvl w:val="1"/>
      </w:numPr>
      <w:spacing w:after="120"/>
      <w:jc w:val="center"/>
    </w:pPr>
    <w:rPr>
      <w:rFonts w:ascii="Times New Roman Bold" w:eastAsia="Times New Roman" w:hAnsi="Times New Roman Bold"/>
      <w:b/>
      <w:iCs/>
      <w:sz w:val="36"/>
    </w:rPr>
  </w:style>
  <w:style w:type="character" w:customStyle="1" w:styleId="SubtitleChar">
    <w:name w:val="Subtitle Char"/>
    <w:link w:val="Subtitle"/>
    <w:uiPriority w:val="11"/>
    <w:rsid w:val="00503ACA"/>
    <w:rPr>
      <w:rFonts w:ascii="Times New Roman Bold" w:eastAsia="Times New Roman" w:hAnsi="Times New Roman Bold"/>
      <w:b/>
      <w:iCs/>
      <w:sz w:val="36"/>
      <w:szCs w:val="24"/>
    </w:rPr>
  </w:style>
  <w:style w:type="character" w:customStyle="1" w:styleId="Superscript">
    <w:name w:val="Superscript"/>
    <w:uiPriority w:val="1"/>
    <w:rsid w:val="00503ACA"/>
    <w:rPr>
      <w:vertAlign w:val="superscript"/>
    </w:rPr>
  </w:style>
  <w:style w:type="paragraph" w:customStyle="1" w:styleId="TableCells">
    <w:name w:val="Table Cells"/>
    <w:basedOn w:val="Normal"/>
    <w:link w:val="TableCellsChar"/>
    <w:uiPriority w:val="99"/>
    <w:rsid w:val="00503ACA"/>
  </w:style>
  <w:style w:type="character" w:customStyle="1" w:styleId="TableCellsChar">
    <w:name w:val="Table Cells Char"/>
    <w:link w:val="TableCells"/>
    <w:uiPriority w:val="99"/>
    <w:rsid w:val="00503ACA"/>
    <w:rPr>
      <w:rFonts w:ascii="Times New Roman" w:hAnsi="Times New Roman"/>
      <w:sz w:val="24"/>
      <w:szCs w:val="24"/>
    </w:rPr>
  </w:style>
  <w:style w:type="paragraph" w:customStyle="1" w:styleId="TableCellsCenter">
    <w:name w:val="Table Cells Center"/>
    <w:basedOn w:val="TableCells"/>
    <w:link w:val="TableCellsCenterChar"/>
    <w:qFormat/>
    <w:rsid w:val="00503ACA"/>
    <w:pPr>
      <w:jc w:val="center"/>
    </w:pPr>
  </w:style>
  <w:style w:type="character" w:customStyle="1" w:styleId="TableCellsCenterChar">
    <w:name w:val="Table Cells Center Char"/>
    <w:link w:val="TableCellsCenter"/>
    <w:rsid w:val="00503ACA"/>
    <w:rPr>
      <w:rFonts w:ascii="Times New Roman" w:hAnsi="Times New Roman"/>
      <w:sz w:val="24"/>
      <w:szCs w:val="24"/>
    </w:rPr>
  </w:style>
  <w:style w:type="paragraph" w:customStyle="1" w:styleId="TableCellsCenterCenter">
    <w:name w:val="Table Cells Center Center"/>
    <w:basedOn w:val="TableCellsCenter"/>
    <w:link w:val="TableCellsCenterCenterChar"/>
    <w:qFormat/>
    <w:rsid w:val="00503ACA"/>
  </w:style>
  <w:style w:type="character" w:customStyle="1" w:styleId="TableCellsCenterCenterChar">
    <w:name w:val="Table Cells Center Center Char"/>
    <w:link w:val="TableCellsCenterCenter"/>
    <w:rsid w:val="00503ACA"/>
    <w:rPr>
      <w:rFonts w:ascii="Times New Roman" w:hAnsi="Times New Roman"/>
      <w:sz w:val="24"/>
      <w:szCs w:val="24"/>
    </w:rPr>
  </w:style>
  <w:style w:type="paragraph" w:customStyle="1" w:styleId="TableCellsParagraph">
    <w:name w:val="Table Cells Paragraph"/>
    <w:basedOn w:val="TableCells"/>
    <w:link w:val="TableCellsParagraphChar"/>
    <w:qFormat/>
    <w:rsid w:val="00503ACA"/>
    <w:pPr>
      <w:spacing w:after="120"/>
      <w:ind w:left="144" w:hanging="144"/>
    </w:pPr>
  </w:style>
  <w:style w:type="character" w:customStyle="1" w:styleId="TableCellsParagraphChar">
    <w:name w:val="Table Cells Paragraph Char"/>
    <w:link w:val="TableCellsParagraph"/>
    <w:rsid w:val="00503ACA"/>
    <w:rPr>
      <w:rFonts w:ascii="Times New Roman" w:hAnsi="Times New Roman"/>
      <w:sz w:val="24"/>
      <w:szCs w:val="24"/>
    </w:rPr>
  </w:style>
  <w:style w:type="table" w:styleId="TableGrid">
    <w:name w:val="Table Grid"/>
    <w:basedOn w:val="TableNormal"/>
    <w:uiPriority w:val="99"/>
    <w:rsid w:val="00503AC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Subtitle">
    <w:name w:val="Table Subtitle"/>
    <w:basedOn w:val="TableCells"/>
    <w:next w:val="TableCells"/>
    <w:link w:val="TableSubtitleChar"/>
    <w:qFormat/>
    <w:rsid w:val="00503ACA"/>
    <w:pPr>
      <w:jc w:val="center"/>
    </w:pPr>
    <w:rPr>
      <w:b/>
    </w:rPr>
  </w:style>
  <w:style w:type="character" w:customStyle="1" w:styleId="TableSubtitleChar">
    <w:name w:val="Table Subtitle Char"/>
    <w:link w:val="TableSubtitle"/>
    <w:rsid w:val="00503ACA"/>
    <w:rPr>
      <w:rFonts w:ascii="Times New Roman" w:hAnsi="Times New Roman"/>
      <w:b/>
      <w:sz w:val="24"/>
      <w:szCs w:val="24"/>
    </w:rPr>
  </w:style>
  <w:style w:type="paragraph" w:customStyle="1" w:styleId="TableTitle">
    <w:name w:val="Table Title"/>
    <w:basedOn w:val="TableCells"/>
    <w:next w:val="TableSubtitle"/>
    <w:link w:val="TableTitleChar"/>
    <w:qFormat/>
    <w:rsid w:val="00503ACA"/>
    <w:pPr>
      <w:jc w:val="center"/>
    </w:pPr>
    <w:rPr>
      <w:b/>
    </w:rPr>
  </w:style>
  <w:style w:type="character" w:customStyle="1" w:styleId="TableTitleChar">
    <w:name w:val="Table Title Char"/>
    <w:link w:val="TableTitle"/>
    <w:rsid w:val="00503ACA"/>
    <w:rPr>
      <w:rFonts w:ascii="Times New Roman" w:hAnsi="Times New Roman"/>
      <w:b/>
      <w:sz w:val="24"/>
      <w:szCs w:val="24"/>
    </w:rPr>
  </w:style>
  <w:style w:type="character" w:customStyle="1" w:styleId="TISymbols">
    <w:name w:val="TI Symbols"/>
    <w:uiPriority w:val="1"/>
    <w:qFormat/>
    <w:rsid w:val="00503ACA"/>
    <w:rPr>
      <w:rFonts w:ascii="TI-83 Symbols" w:hAnsi="TI-83 Symbols"/>
      <w:sz w:val="20"/>
    </w:rPr>
  </w:style>
  <w:style w:type="paragraph" w:styleId="Title">
    <w:name w:val="Title"/>
    <w:basedOn w:val="Normal"/>
    <w:next w:val="Normal"/>
    <w:link w:val="TitleChar"/>
    <w:uiPriority w:val="10"/>
    <w:qFormat/>
    <w:rsid w:val="00503ACA"/>
    <w:pPr>
      <w:spacing w:after="120"/>
      <w:jc w:val="center"/>
    </w:pPr>
    <w:rPr>
      <w:rFonts w:ascii="Times New Roman Bold" w:eastAsia="Times New Roman" w:hAnsi="Times New Roman Bold"/>
      <w:b/>
      <w:spacing w:val="5"/>
      <w:kern w:val="28"/>
      <w:sz w:val="48"/>
      <w:szCs w:val="52"/>
    </w:rPr>
  </w:style>
  <w:style w:type="character" w:customStyle="1" w:styleId="TitleChar">
    <w:name w:val="Title Char"/>
    <w:link w:val="Title"/>
    <w:uiPriority w:val="10"/>
    <w:rsid w:val="00503ACA"/>
    <w:rPr>
      <w:rFonts w:ascii="Times New Roman Bold" w:eastAsia="Times New Roman" w:hAnsi="Times New Roman Bold"/>
      <w:b/>
      <w:spacing w:val="5"/>
      <w:kern w:val="28"/>
      <w:sz w:val="48"/>
      <w:szCs w:val="52"/>
    </w:rPr>
  </w:style>
  <w:style w:type="paragraph" w:styleId="TOC1">
    <w:name w:val="toc 1"/>
    <w:basedOn w:val="Normal"/>
    <w:link w:val="TOC1Char"/>
    <w:autoRedefine/>
    <w:rsid w:val="00503ACA"/>
    <w:pPr>
      <w:tabs>
        <w:tab w:val="right" w:leader="dot" w:pos="9360"/>
      </w:tabs>
      <w:spacing w:after="240"/>
    </w:pPr>
  </w:style>
  <w:style w:type="character" w:customStyle="1" w:styleId="TOC1Char">
    <w:name w:val="TOC 1 Char"/>
    <w:link w:val="TOC1"/>
    <w:rsid w:val="00503ACA"/>
    <w:rPr>
      <w:rFonts w:ascii="Times New Roman" w:hAnsi="Times New Roman"/>
      <w:sz w:val="24"/>
      <w:szCs w:val="24"/>
    </w:rPr>
  </w:style>
  <w:style w:type="paragraph" w:customStyle="1" w:styleId="TOC1Section">
    <w:name w:val="TOC 1 Section"/>
    <w:basedOn w:val="TOC1"/>
    <w:next w:val="TOC2"/>
    <w:link w:val="TOC1SectionChar"/>
    <w:qFormat/>
    <w:rsid w:val="00503ACA"/>
    <w:pPr>
      <w:spacing w:after="120"/>
    </w:pPr>
  </w:style>
  <w:style w:type="character" w:customStyle="1" w:styleId="TOC1SectionChar">
    <w:name w:val="TOC 1 Section Char"/>
    <w:link w:val="TOC1Section"/>
    <w:rsid w:val="00503ACA"/>
    <w:rPr>
      <w:rFonts w:ascii="Times New Roman" w:hAnsi="Times New Roman"/>
      <w:sz w:val="24"/>
      <w:szCs w:val="24"/>
    </w:rPr>
  </w:style>
  <w:style w:type="paragraph" w:styleId="TOC2">
    <w:name w:val="toc 2"/>
    <w:basedOn w:val="Normal"/>
    <w:link w:val="TOC2Char"/>
    <w:autoRedefine/>
    <w:rsid w:val="00503ACA"/>
    <w:pPr>
      <w:tabs>
        <w:tab w:val="right" w:leader="dot" w:pos="9360"/>
      </w:tabs>
      <w:spacing w:after="120"/>
      <w:ind w:left="360"/>
    </w:pPr>
  </w:style>
  <w:style w:type="character" w:customStyle="1" w:styleId="TOC2Char">
    <w:name w:val="TOC 2 Char"/>
    <w:link w:val="TOC2"/>
    <w:rsid w:val="00503ACA"/>
    <w:rPr>
      <w:rFonts w:ascii="Times New Roman" w:hAnsi="Times New Roman"/>
      <w:sz w:val="24"/>
      <w:szCs w:val="24"/>
    </w:rPr>
  </w:style>
  <w:style w:type="paragraph" w:customStyle="1" w:styleId="TOC2Last">
    <w:name w:val="TOC 2 Last"/>
    <w:basedOn w:val="TOC2"/>
    <w:next w:val="TOC1"/>
    <w:link w:val="TOC2LastChar"/>
    <w:qFormat/>
    <w:rsid w:val="00503ACA"/>
    <w:pPr>
      <w:spacing w:after="240"/>
    </w:pPr>
  </w:style>
  <w:style w:type="character" w:customStyle="1" w:styleId="TOC2LastChar">
    <w:name w:val="TOC 2 Last Char"/>
    <w:link w:val="TOC2Last"/>
    <w:rsid w:val="00503ACA"/>
    <w:rPr>
      <w:rFonts w:ascii="Times New Roman" w:hAnsi="Times New Roman"/>
      <w:sz w:val="24"/>
      <w:szCs w:val="24"/>
    </w:rPr>
  </w:style>
  <w:style w:type="character" w:customStyle="1" w:styleId="TOCLesson">
    <w:name w:val="TOC Lesson"/>
    <w:uiPriority w:val="1"/>
    <w:qFormat/>
    <w:rsid w:val="00503ACA"/>
    <w:rPr>
      <w:b/>
    </w:rPr>
  </w:style>
  <w:style w:type="character" w:customStyle="1" w:styleId="Variable">
    <w:name w:val="Variable"/>
    <w:uiPriority w:val="1"/>
    <w:rsid w:val="00503ACA"/>
    <w:rPr>
      <w:i/>
    </w:rPr>
  </w:style>
  <w:style w:type="character" w:customStyle="1" w:styleId="Vocabulary">
    <w:name w:val="Vocabulary"/>
    <w:uiPriority w:val="1"/>
    <w:qFormat/>
    <w:rsid w:val="00503ACA"/>
    <w:rPr>
      <w:b/>
    </w:rPr>
  </w:style>
  <w:style w:type="character" w:styleId="CommentReference">
    <w:name w:val="annotation reference"/>
    <w:basedOn w:val="DefaultParagraphFont"/>
    <w:uiPriority w:val="99"/>
    <w:semiHidden/>
    <w:unhideWhenUsed/>
    <w:locked/>
    <w:rsid w:val="00F32AD4"/>
    <w:rPr>
      <w:sz w:val="16"/>
      <w:szCs w:val="16"/>
    </w:rPr>
  </w:style>
  <w:style w:type="paragraph" w:styleId="CommentText">
    <w:name w:val="annotation text"/>
    <w:basedOn w:val="Normal"/>
    <w:link w:val="CommentTextChar"/>
    <w:uiPriority w:val="99"/>
    <w:semiHidden/>
    <w:unhideWhenUsed/>
    <w:locked/>
    <w:rsid w:val="00F32AD4"/>
    <w:rPr>
      <w:sz w:val="20"/>
      <w:szCs w:val="20"/>
    </w:rPr>
  </w:style>
  <w:style w:type="character" w:customStyle="1" w:styleId="CommentTextChar">
    <w:name w:val="Comment Text Char"/>
    <w:basedOn w:val="DefaultParagraphFont"/>
    <w:link w:val="CommentText"/>
    <w:uiPriority w:val="99"/>
    <w:semiHidden/>
    <w:rsid w:val="00F32A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locked/>
    <w:rsid w:val="00F32AD4"/>
    <w:rPr>
      <w:b/>
      <w:bCs/>
    </w:rPr>
  </w:style>
  <w:style w:type="character" w:customStyle="1" w:styleId="CommentSubjectChar">
    <w:name w:val="Comment Subject Char"/>
    <w:basedOn w:val="CommentTextChar"/>
    <w:link w:val="CommentSubject"/>
    <w:uiPriority w:val="99"/>
    <w:semiHidden/>
    <w:rsid w:val="00F32AD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63279">
      <w:marLeft w:val="0"/>
      <w:marRight w:val="0"/>
      <w:marTop w:val="0"/>
      <w:marBottom w:val="0"/>
      <w:divBdr>
        <w:top w:val="none" w:sz="0" w:space="0" w:color="auto"/>
        <w:left w:val="none" w:sz="0" w:space="0" w:color="auto"/>
        <w:bottom w:val="none" w:sz="0" w:space="0" w:color="auto"/>
        <w:right w:val="none" w:sz="0" w:space="0" w:color="auto"/>
      </w:divBdr>
    </w:div>
    <w:div w:id="693463280">
      <w:marLeft w:val="0"/>
      <w:marRight w:val="0"/>
      <w:marTop w:val="0"/>
      <w:marBottom w:val="0"/>
      <w:divBdr>
        <w:top w:val="none" w:sz="0" w:space="0" w:color="auto"/>
        <w:left w:val="none" w:sz="0" w:space="0" w:color="auto"/>
        <w:bottom w:val="none" w:sz="0" w:space="0" w:color="auto"/>
        <w:right w:val="none" w:sz="0" w:space="0" w:color="auto"/>
      </w:divBdr>
    </w:div>
    <w:div w:id="693463281">
      <w:marLeft w:val="0"/>
      <w:marRight w:val="0"/>
      <w:marTop w:val="0"/>
      <w:marBottom w:val="0"/>
      <w:divBdr>
        <w:top w:val="none" w:sz="0" w:space="0" w:color="auto"/>
        <w:left w:val="none" w:sz="0" w:space="0" w:color="auto"/>
        <w:bottom w:val="none" w:sz="0" w:space="0" w:color="auto"/>
        <w:right w:val="none" w:sz="0" w:space="0" w:color="auto"/>
      </w:divBdr>
    </w:div>
    <w:div w:id="693463282">
      <w:marLeft w:val="0"/>
      <w:marRight w:val="0"/>
      <w:marTop w:val="0"/>
      <w:marBottom w:val="0"/>
      <w:divBdr>
        <w:top w:val="none" w:sz="0" w:space="0" w:color="auto"/>
        <w:left w:val="none" w:sz="0" w:space="0" w:color="auto"/>
        <w:bottom w:val="none" w:sz="0" w:space="0" w:color="auto"/>
        <w:right w:val="none" w:sz="0" w:space="0" w:color="auto"/>
      </w:divBdr>
    </w:div>
    <w:div w:id="212588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image" Target="media/image12.emf"/><Relationship Id="rId21" Type="http://schemas.openxmlformats.org/officeDocument/2006/relationships/image" Target="media/image13.emf"/><Relationship Id="rId22" Type="http://schemas.openxmlformats.org/officeDocument/2006/relationships/image" Target="media/image14.emf"/><Relationship Id="rId23" Type="http://schemas.openxmlformats.org/officeDocument/2006/relationships/image" Target="media/image15.emf"/><Relationship Id="rId24" Type="http://schemas.openxmlformats.org/officeDocument/2006/relationships/image" Target="media/image16.emf"/><Relationship Id="rId25" Type="http://schemas.openxmlformats.org/officeDocument/2006/relationships/image" Target="media/image17.emf"/><Relationship Id="rId26" Type="http://schemas.openxmlformats.org/officeDocument/2006/relationships/image" Target="media/image18.emf"/><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image" Target="media/image11.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ayton\Application%20Data\Microsoft\Templates\Marys%20style%20template%20for%20LTF%20lessons%20and%20trainer%20pages%20(04-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Settings\mpayton\Application Data\Microsoft\Templates\Marys style template for LTF lessons and trainer pages (04-09).dot</Template>
  <TotalTime>3</TotalTime>
  <Pages>1</Pages>
  <Words>955</Words>
  <Characters>5445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Hardy Har Har</vt:lpstr>
    </vt:vector>
  </TitlesOfParts>
  <Company>Microsoft</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Hardy Har Har</dc:title>
  <dc:creator>Keeley</dc:creator>
  <cp:lastModifiedBy>Lisa McGaw</cp:lastModifiedBy>
  <cp:revision>3</cp:revision>
  <cp:lastPrinted>2012-10-09T14:57:00Z</cp:lastPrinted>
  <dcterms:created xsi:type="dcterms:W3CDTF">2013-07-25T14:25:00Z</dcterms:created>
  <dcterms:modified xsi:type="dcterms:W3CDTF">2013-10-12T16:59:00Z</dcterms:modified>
</cp:coreProperties>
</file>